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70" w:rsidRPr="00940EA2" w:rsidRDefault="008B2B46" w:rsidP="00600C4E">
      <w:pPr>
        <w:pStyle w:val="Nivo1"/>
        <w:spacing w:line="276" w:lineRule="auto"/>
        <w:rPr>
          <w:rFonts w:asciiTheme="minorHAnsi" w:hAnsiTheme="minorHAnsi" w:cstheme="minorHAnsi"/>
          <w:szCs w:val="32"/>
        </w:rPr>
      </w:pPr>
      <w:r w:rsidRPr="00940EA2">
        <w:rPr>
          <w:rFonts w:asciiTheme="minorHAnsi" w:hAnsiTheme="minorHAnsi" w:cstheme="minorHAnsi"/>
          <w:szCs w:val="32"/>
        </w:rPr>
        <w:t>T</w:t>
      </w:r>
      <w:r w:rsidR="006102BF" w:rsidRPr="00940EA2">
        <w:rPr>
          <w:rFonts w:asciiTheme="minorHAnsi" w:hAnsiTheme="minorHAnsi" w:cstheme="minorHAnsi"/>
          <w:szCs w:val="32"/>
        </w:rPr>
        <w:t>raining</w:t>
      </w:r>
      <w:r w:rsidR="00F93D73" w:rsidRPr="00940EA2">
        <w:rPr>
          <w:rFonts w:asciiTheme="minorHAnsi" w:hAnsiTheme="minorHAnsi" w:cstheme="minorHAnsi"/>
          <w:szCs w:val="32"/>
        </w:rPr>
        <w:t xml:space="preserve"> </w:t>
      </w:r>
      <w:r w:rsidR="008F469F" w:rsidRPr="00940EA2">
        <w:rPr>
          <w:rFonts w:asciiTheme="minorHAnsi" w:hAnsiTheme="minorHAnsi" w:cstheme="minorHAnsi"/>
          <w:szCs w:val="32"/>
        </w:rPr>
        <w:t>Ouderenmishandeling</w:t>
      </w:r>
    </w:p>
    <w:p w:rsidR="00D74FA3" w:rsidRDefault="00A14404" w:rsidP="00D74FA3">
      <w:pPr>
        <w:spacing w:after="0" w:line="276" w:lineRule="auto"/>
        <w:rPr>
          <w:rFonts w:asciiTheme="minorHAnsi" w:hAnsiTheme="minorHAnsi" w:cstheme="minorHAnsi"/>
          <w:sz w:val="20"/>
          <w:szCs w:val="20"/>
        </w:rPr>
      </w:pPr>
      <w:r w:rsidRPr="00940EA2">
        <w:rPr>
          <w:rFonts w:asciiTheme="minorHAnsi" w:hAnsiTheme="minorHAnsi" w:cstheme="minorHAnsi"/>
          <w:b/>
          <w:sz w:val="20"/>
          <w:szCs w:val="20"/>
        </w:rPr>
        <w:t>Doelgroep:</w:t>
      </w:r>
      <w:r w:rsidR="005446A7" w:rsidRPr="00940EA2">
        <w:rPr>
          <w:rFonts w:asciiTheme="minorHAnsi" w:hAnsiTheme="minorHAnsi" w:cstheme="minorHAnsi"/>
          <w:b/>
          <w:sz w:val="20"/>
          <w:szCs w:val="20"/>
        </w:rPr>
        <w:br/>
      </w:r>
      <w:r w:rsidR="008F469F" w:rsidRPr="00940EA2">
        <w:rPr>
          <w:rFonts w:asciiTheme="minorHAnsi" w:hAnsiTheme="minorHAnsi" w:cstheme="minorHAnsi"/>
          <w:sz w:val="20"/>
          <w:szCs w:val="20"/>
        </w:rPr>
        <w:t>Vrijwilligers en p</w:t>
      </w:r>
      <w:r w:rsidR="009E68C9" w:rsidRPr="00940EA2">
        <w:rPr>
          <w:rFonts w:asciiTheme="minorHAnsi" w:hAnsiTheme="minorHAnsi" w:cstheme="minorHAnsi"/>
          <w:sz w:val="20"/>
          <w:szCs w:val="20"/>
        </w:rPr>
        <w:t>rofessionals</w:t>
      </w:r>
      <w:r w:rsidRPr="00940EA2">
        <w:rPr>
          <w:rFonts w:asciiTheme="minorHAnsi" w:hAnsiTheme="minorHAnsi" w:cstheme="minorHAnsi"/>
          <w:sz w:val="20"/>
          <w:szCs w:val="20"/>
        </w:rPr>
        <w:t xml:space="preserve"> </w:t>
      </w:r>
      <w:r w:rsidR="009E68C9" w:rsidRPr="00940EA2">
        <w:rPr>
          <w:rFonts w:asciiTheme="minorHAnsi" w:hAnsiTheme="minorHAnsi" w:cstheme="minorHAnsi"/>
          <w:sz w:val="20"/>
          <w:szCs w:val="20"/>
        </w:rPr>
        <w:t xml:space="preserve">die </w:t>
      </w:r>
      <w:r w:rsidR="008F469F" w:rsidRPr="00940EA2">
        <w:rPr>
          <w:rFonts w:asciiTheme="minorHAnsi" w:hAnsiTheme="minorHAnsi" w:cstheme="minorHAnsi"/>
          <w:sz w:val="20"/>
          <w:szCs w:val="20"/>
        </w:rPr>
        <w:t xml:space="preserve">werken met ouderen (65+). Mensen die werken met ouderen hebben een belangrijke taak in het begeleiden en ondersteunen van ouderen. </w:t>
      </w:r>
      <w:r w:rsidR="00D74FA3" w:rsidRPr="00940EA2">
        <w:rPr>
          <w:rFonts w:asciiTheme="minorHAnsi" w:hAnsiTheme="minorHAnsi" w:cstheme="minorHAnsi"/>
          <w:sz w:val="20"/>
          <w:szCs w:val="20"/>
        </w:rPr>
        <w:t>Bijvoorbeeld vrijwilligers die ouderen helpen met hun administratie, thuiszorgmedewerkers, medewerkers van verpleeg- en verzorgingstehuizen.</w:t>
      </w:r>
    </w:p>
    <w:p w:rsidR="00EF4394" w:rsidRDefault="007C5C4B" w:rsidP="00D74FA3">
      <w:pPr>
        <w:spacing w:after="0" w:line="276" w:lineRule="auto"/>
        <w:rPr>
          <w:rFonts w:asciiTheme="minorHAnsi" w:hAnsiTheme="minorHAnsi" w:cstheme="minorHAnsi"/>
          <w:sz w:val="20"/>
          <w:szCs w:val="20"/>
        </w:rPr>
      </w:pPr>
      <w:r>
        <w:rPr>
          <w:rFonts w:asciiTheme="minorHAnsi" w:hAnsiTheme="minorHAnsi" w:cstheme="minorHAnsi"/>
          <w:sz w:val="20"/>
          <w:szCs w:val="20"/>
        </w:rPr>
        <w:t xml:space="preserve">De doelgroep is breed gesteld omdat binnen welke functie ook, er vaak kennis over huiselijk geweld en ouderenmishandeling ontbreekt. </w:t>
      </w:r>
    </w:p>
    <w:p w:rsidR="007C5C4B" w:rsidRDefault="007C5C4B" w:rsidP="00D74FA3">
      <w:pPr>
        <w:spacing w:after="0" w:line="276" w:lineRule="auto"/>
        <w:rPr>
          <w:rFonts w:asciiTheme="minorHAnsi" w:hAnsiTheme="minorHAnsi" w:cstheme="minorHAnsi"/>
          <w:sz w:val="20"/>
          <w:szCs w:val="20"/>
        </w:rPr>
      </w:pPr>
    </w:p>
    <w:p w:rsidR="007C5C4B" w:rsidRPr="00940EA2" w:rsidRDefault="007C5C4B" w:rsidP="007C5C4B">
      <w:pPr>
        <w:pStyle w:val="Geenafstand"/>
        <w:spacing w:line="276" w:lineRule="auto"/>
        <w:rPr>
          <w:rFonts w:cstheme="minorHAnsi"/>
          <w:b/>
          <w:szCs w:val="20"/>
          <w:lang w:val="nl-NL"/>
        </w:rPr>
      </w:pPr>
      <w:r w:rsidRPr="00940EA2">
        <w:rPr>
          <w:rFonts w:cstheme="minorHAnsi"/>
          <w:b/>
          <w:szCs w:val="20"/>
          <w:lang w:val="nl-NL"/>
        </w:rPr>
        <w:t>Intro:</w:t>
      </w:r>
    </w:p>
    <w:p w:rsidR="007C5C4B" w:rsidRPr="00962FED" w:rsidRDefault="007C5C4B" w:rsidP="007C5C4B">
      <w:pPr>
        <w:spacing w:after="0" w:line="276" w:lineRule="auto"/>
        <w:rPr>
          <w:rFonts w:asciiTheme="minorHAnsi" w:hAnsiTheme="minorHAnsi" w:cstheme="minorHAnsi"/>
          <w:b/>
          <w:sz w:val="20"/>
          <w:szCs w:val="20"/>
        </w:rPr>
      </w:pPr>
      <w:r w:rsidRPr="00940EA2">
        <w:rPr>
          <w:rFonts w:asciiTheme="minorHAnsi" w:hAnsiTheme="minorHAnsi" w:cstheme="minorHAnsi"/>
          <w:sz w:val="20"/>
          <w:szCs w:val="20"/>
        </w:rPr>
        <w:t>Jaarlijks krijgen naar schatting 120.000 ouderen te maken met ouderenmishandeling. Dat wordt echter nog weinig gezien en opgemerkt. De vrijwilligers en professionals hebben daarom een belangrijke signalerende taak. Deze training is bedoeld voor hen die ouderenmishandeling willen leren herkennen en willen weten wat ze kunnen doen als ze vermoedens hebben van ouderenmishandeling.</w:t>
      </w:r>
      <w:r>
        <w:rPr>
          <w:rFonts w:asciiTheme="minorHAnsi" w:hAnsiTheme="minorHAnsi" w:cstheme="minorHAnsi"/>
          <w:sz w:val="20"/>
          <w:szCs w:val="20"/>
        </w:rPr>
        <w:t xml:space="preserve"> Vanzelfsprekend</w:t>
      </w:r>
      <w:r>
        <w:rPr>
          <w:rFonts w:asciiTheme="minorHAnsi" w:hAnsiTheme="minorHAnsi" w:cstheme="minorHAnsi"/>
          <w:color w:val="00B050"/>
          <w:sz w:val="20"/>
          <w:szCs w:val="20"/>
        </w:rPr>
        <w:t xml:space="preserve"> </w:t>
      </w:r>
      <w:r w:rsidRPr="00962FED">
        <w:rPr>
          <w:rFonts w:asciiTheme="minorHAnsi" w:hAnsiTheme="minorHAnsi" w:cstheme="minorHAnsi"/>
          <w:sz w:val="20"/>
          <w:szCs w:val="20"/>
        </w:rPr>
        <w:t>wordt er tijdens deze training specifiek ingezoomd op deze doelgroep; wat maakt hen zo bijzonder en wat onderscheidt de aanpak van ouderenmishandeling van andere doelgroepen.</w:t>
      </w:r>
    </w:p>
    <w:p w:rsidR="00EF4394" w:rsidRPr="00EF4394" w:rsidRDefault="00EF4394" w:rsidP="00D74FA3">
      <w:pPr>
        <w:spacing w:after="0" w:line="276" w:lineRule="auto"/>
        <w:rPr>
          <w:rFonts w:asciiTheme="minorHAnsi" w:hAnsiTheme="minorHAnsi" w:cstheme="minorHAnsi"/>
          <w:color w:val="00B050"/>
          <w:sz w:val="20"/>
          <w:szCs w:val="20"/>
        </w:rPr>
      </w:pPr>
    </w:p>
    <w:p w:rsidR="00D441EA" w:rsidRPr="007C5C4B" w:rsidRDefault="00D441EA" w:rsidP="00600C4E">
      <w:pPr>
        <w:spacing w:line="276" w:lineRule="auto"/>
        <w:rPr>
          <w:rFonts w:asciiTheme="minorHAnsi" w:hAnsiTheme="minorHAnsi" w:cstheme="minorHAnsi"/>
          <w:color w:val="0070C0"/>
          <w:sz w:val="20"/>
          <w:szCs w:val="20"/>
        </w:rPr>
      </w:pPr>
      <w:r w:rsidRPr="00940EA2">
        <w:rPr>
          <w:rFonts w:asciiTheme="minorHAnsi" w:hAnsiTheme="minorHAnsi" w:cstheme="minorHAnsi"/>
          <w:b/>
          <w:sz w:val="20"/>
          <w:szCs w:val="20"/>
        </w:rPr>
        <w:t>Inschrijving:</w:t>
      </w:r>
      <w:r w:rsidRPr="00940EA2">
        <w:rPr>
          <w:rFonts w:asciiTheme="minorHAnsi" w:hAnsiTheme="minorHAnsi" w:cstheme="minorHAnsi"/>
          <w:b/>
          <w:sz w:val="20"/>
          <w:szCs w:val="20"/>
        </w:rPr>
        <w:br/>
      </w:r>
      <w:r w:rsidRPr="00940EA2">
        <w:rPr>
          <w:rFonts w:asciiTheme="minorHAnsi" w:hAnsiTheme="minorHAnsi" w:cstheme="minorHAnsi"/>
          <w:sz w:val="20"/>
          <w:szCs w:val="20"/>
        </w:rPr>
        <w:t xml:space="preserve">U kunt zich zowel individueel als in groepsverband aanmelden, wij trainen een groep van </w:t>
      </w:r>
      <w:r w:rsidR="008F469F" w:rsidRPr="00940EA2">
        <w:rPr>
          <w:rFonts w:asciiTheme="minorHAnsi" w:hAnsiTheme="minorHAnsi" w:cstheme="minorHAnsi"/>
          <w:sz w:val="20"/>
          <w:szCs w:val="20"/>
        </w:rPr>
        <w:t xml:space="preserve">ongeveer </w:t>
      </w:r>
      <w:r w:rsidRPr="00940EA2">
        <w:rPr>
          <w:rFonts w:asciiTheme="minorHAnsi" w:hAnsiTheme="minorHAnsi" w:cstheme="minorHAnsi"/>
          <w:sz w:val="20"/>
          <w:szCs w:val="20"/>
        </w:rPr>
        <w:t xml:space="preserve">15 personen. </w:t>
      </w:r>
      <w:r w:rsidR="00565BDD" w:rsidRPr="007C5C4B">
        <w:rPr>
          <w:rFonts w:asciiTheme="minorHAnsi" w:hAnsiTheme="minorHAnsi" w:cstheme="minorHAnsi"/>
          <w:sz w:val="20"/>
          <w:szCs w:val="20"/>
        </w:rPr>
        <w:t>Minimale groepsgrootte 6 personen</w:t>
      </w:r>
      <w:r w:rsidR="00565BDD" w:rsidRPr="00565BDD">
        <w:rPr>
          <w:rFonts w:asciiTheme="minorHAnsi" w:hAnsiTheme="minorHAnsi" w:cstheme="minorHAnsi"/>
          <w:color w:val="FF0000"/>
          <w:sz w:val="20"/>
          <w:szCs w:val="20"/>
        </w:rPr>
        <w:t>.</w:t>
      </w:r>
      <w:r w:rsidR="00733B60">
        <w:rPr>
          <w:rFonts w:asciiTheme="minorHAnsi" w:hAnsiTheme="minorHAnsi" w:cstheme="minorHAnsi"/>
          <w:color w:val="FF0000"/>
          <w:sz w:val="20"/>
          <w:szCs w:val="20"/>
        </w:rPr>
        <w:t xml:space="preserve"> </w:t>
      </w:r>
      <w:r w:rsidRPr="00962FED">
        <w:rPr>
          <w:rFonts w:asciiTheme="minorHAnsi" w:hAnsiTheme="minorHAnsi" w:cstheme="minorHAnsi"/>
          <w:sz w:val="20"/>
          <w:szCs w:val="20"/>
        </w:rPr>
        <w:t>Bij individuele aanmelding wordt dus gewacht tot er voldoende inschrijvingen zijn.</w:t>
      </w:r>
      <w:r w:rsidRPr="00940EA2">
        <w:rPr>
          <w:rFonts w:asciiTheme="minorHAnsi" w:hAnsiTheme="minorHAnsi" w:cstheme="minorHAnsi"/>
          <w:color w:val="FF0000"/>
          <w:sz w:val="20"/>
          <w:szCs w:val="20"/>
        </w:rPr>
        <w:t xml:space="preserve"> </w:t>
      </w:r>
      <w:r w:rsidRPr="00940EA2">
        <w:rPr>
          <w:rFonts w:asciiTheme="minorHAnsi" w:hAnsiTheme="minorHAnsi" w:cstheme="minorHAnsi"/>
          <w:sz w:val="20"/>
          <w:szCs w:val="20"/>
        </w:rPr>
        <w:t>Inschrijven kan bij het kenniscen</w:t>
      </w:r>
      <w:r w:rsidR="00EF607B" w:rsidRPr="00940EA2">
        <w:rPr>
          <w:rFonts w:asciiTheme="minorHAnsi" w:hAnsiTheme="minorHAnsi" w:cstheme="minorHAnsi"/>
          <w:sz w:val="20"/>
          <w:szCs w:val="20"/>
        </w:rPr>
        <w:t>trum van Veilig Thuis Groningen</w:t>
      </w:r>
      <w:r w:rsidRPr="00940EA2">
        <w:rPr>
          <w:rFonts w:asciiTheme="minorHAnsi" w:hAnsiTheme="minorHAnsi" w:cstheme="minorHAnsi"/>
          <w:sz w:val="20"/>
          <w:szCs w:val="20"/>
        </w:rPr>
        <w:t xml:space="preserve">:  </w:t>
      </w:r>
      <w:hyperlink r:id="rId8" w:history="1">
        <w:r w:rsidRPr="007C5C4B">
          <w:rPr>
            <w:rStyle w:val="Hyperlink"/>
            <w:rFonts w:asciiTheme="minorHAnsi" w:hAnsiTheme="minorHAnsi" w:cstheme="minorHAnsi"/>
            <w:color w:val="0070C0"/>
            <w:sz w:val="20"/>
            <w:szCs w:val="20"/>
          </w:rPr>
          <w:t>kenniscentrum@veiligthuisgroningen.nl</w:t>
        </w:r>
      </w:hyperlink>
      <w:r w:rsidR="00EF607B" w:rsidRPr="007C5C4B">
        <w:rPr>
          <w:rStyle w:val="Hyperlink"/>
          <w:rFonts w:asciiTheme="minorHAnsi" w:hAnsiTheme="minorHAnsi" w:cstheme="minorHAnsi"/>
          <w:color w:val="0070C0"/>
          <w:sz w:val="20"/>
          <w:szCs w:val="20"/>
        </w:rPr>
        <w:t xml:space="preserve"> </w:t>
      </w:r>
    </w:p>
    <w:p w:rsidR="004D39F9" w:rsidRPr="00940EA2" w:rsidRDefault="004D39F9" w:rsidP="004D39F9">
      <w:pPr>
        <w:spacing w:line="276" w:lineRule="auto"/>
        <w:rPr>
          <w:rFonts w:asciiTheme="minorHAnsi" w:hAnsiTheme="minorHAnsi" w:cstheme="minorHAnsi"/>
          <w:b/>
          <w:sz w:val="20"/>
          <w:szCs w:val="20"/>
        </w:rPr>
      </w:pPr>
      <w:r w:rsidRPr="00940EA2">
        <w:rPr>
          <w:rFonts w:asciiTheme="minorHAnsi" w:hAnsiTheme="minorHAnsi" w:cstheme="minorHAnsi"/>
          <w:b/>
          <w:sz w:val="20"/>
          <w:szCs w:val="20"/>
        </w:rPr>
        <w:t>Studiebelasting:</w:t>
      </w:r>
      <w:r w:rsidRPr="00940EA2">
        <w:rPr>
          <w:rFonts w:asciiTheme="minorHAnsi" w:hAnsiTheme="minorHAnsi" w:cstheme="minorHAnsi"/>
          <w:b/>
          <w:sz w:val="20"/>
          <w:szCs w:val="20"/>
        </w:rPr>
        <w:br/>
      </w:r>
      <w:r w:rsidR="00EF607B" w:rsidRPr="00940EA2">
        <w:rPr>
          <w:rFonts w:asciiTheme="minorHAnsi" w:hAnsiTheme="minorHAnsi" w:cstheme="minorHAnsi"/>
          <w:sz w:val="20"/>
          <w:szCs w:val="20"/>
        </w:rPr>
        <w:t>4</w:t>
      </w:r>
      <w:r w:rsidRPr="00940EA2">
        <w:rPr>
          <w:rFonts w:asciiTheme="minorHAnsi" w:hAnsiTheme="minorHAnsi" w:cstheme="minorHAnsi"/>
          <w:sz w:val="20"/>
          <w:szCs w:val="20"/>
        </w:rPr>
        <w:t xml:space="preserve"> uur</w:t>
      </w:r>
      <w:r w:rsidR="001F2B8E" w:rsidRPr="00940EA2">
        <w:rPr>
          <w:rFonts w:asciiTheme="minorHAnsi" w:hAnsiTheme="minorHAnsi" w:cstheme="minorHAnsi"/>
          <w:sz w:val="20"/>
          <w:szCs w:val="20"/>
        </w:rPr>
        <w:t xml:space="preserve"> </w:t>
      </w:r>
      <w:r w:rsidR="00EF607B" w:rsidRPr="00940EA2">
        <w:rPr>
          <w:rFonts w:asciiTheme="minorHAnsi" w:hAnsiTheme="minorHAnsi" w:cstheme="minorHAnsi"/>
          <w:sz w:val="20"/>
          <w:szCs w:val="20"/>
        </w:rPr>
        <w:t>In C</w:t>
      </w:r>
      <w:r w:rsidR="00484038" w:rsidRPr="00940EA2">
        <w:rPr>
          <w:rFonts w:asciiTheme="minorHAnsi" w:hAnsiTheme="minorHAnsi" w:cstheme="minorHAnsi"/>
          <w:sz w:val="20"/>
          <w:szCs w:val="20"/>
        </w:rPr>
        <w:t>ompany</w:t>
      </w:r>
      <w:r w:rsidR="00B42E52" w:rsidRPr="00940EA2">
        <w:rPr>
          <w:rFonts w:asciiTheme="minorHAnsi" w:hAnsiTheme="minorHAnsi" w:cstheme="minorHAnsi"/>
          <w:sz w:val="20"/>
          <w:szCs w:val="20"/>
        </w:rPr>
        <w:t xml:space="preserve"> training, </w:t>
      </w:r>
    </w:p>
    <w:p w:rsidR="00D441EA" w:rsidRPr="00565BDD" w:rsidRDefault="00D441EA" w:rsidP="00600C4E">
      <w:pPr>
        <w:spacing w:line="276" w:lineRule="auto"/>
        <w:rPr>
          <w:rFonts w:asciiTheme="minorHAnsi" w:hAnsiTheme="minorHAnsi" w:cstheme="minorHAnsi"/>
          <w:sz w:val="20"/>
          <w:szCs w:val="20"/>
        </w:rPr>
      </w:pPr>
      <w:r w:rsidRPr="00940EA2">
        <w:rPr>
          <w:rFonts w:asciiTheme="minorHAnsi" w:hAnsiTheme="minorHAnsi" w:cstheme="minorHAnsi"/>
          <w:b/>
          <w:sz w:val="20"/>
          <w:szCs w:val="20"/>
        </w:rPr>
        <w:t>Kosten:</w:t>
      </w:r>
      <w:r w:rsidRPr="00940EA2">
        <w:rPr>
          <w:rFonts w:asciiTheme="minorHAnsi" w:hAnsiTheme="minorHAnsi" w:cstheme="minorHAnsi"/>
          <w:b/>
          <w:sz w:val="20"/>
          <w:szCs w:val="20"/>
        </w:rPr>
        <w:br/>
      </w:r>
      <w:r w:rsidRPr="00940EA2">
        <w:rPr>
          <w:rFonts w:asciiTheme="minorHAnsi" w:hAnsiTheme="minorHAnsi" w:cstheme="minorHAnsi"/>
          <w:sz w:val="20"/>
          <w:szCs w:val="20"/>
        </w:rPr>
        <w:t>€</w:t>
      </w:r>
      <w:r w:rsidR="00484038" w:rsidRPr="00565BDD">
        <w:rPr>
          <w:rFonts w:asciiTheme="minorHAnsi" w:hAnsiTheme="minorHAnsi" w:cstheme="minorHAnsi"/>
          <w:sz w:val="20"/>
          <w:szCs w:val="20"/>
        </w:rPr>
        <w:t>710,-</w:t>
      </w:r>
      <w:r w:rsidRPr="00565BDD">
        <w:rPr>
          <w:rFonts w:asciiTheme="minorHAnsi" w:hAnsiTheme="minorHAnsi" w:cstheme="minorHAnsi"/>
          <w:sz w:val="20"/>
          <w:szCs w:val="20"/>
        </w:rPr>
        <w:t xml:space="preserve"> per </w:t>
      </w:r>
      <w:r w:rsidR="00733B60">
        <w:rPr>
          <w:rFonts w:asciiTheme="minorHAnsi" w:hAnsiTheme="minorHAnsi" w:cstheme="minorHAnsi"/>
          <w:sz w:val="20"/>
          <w:szCs w:val="20"/>
        </w:rPr>
        <w:t>training</w:t>
      </w:r>
      <w:r w:rsidRPr="00565BDD">
        <w:rPr>
          <w:rFonts w:asciiTheme="minorHAnsi" w:hAnsiTheme="minorHAnsi" w:cstheme="minorHAnsi"/>
          <w:sz w:val="20"/>
          <w:szCs w:val="20"/>
        </w:rPr>
        <w:br/>
        <w:t>€</w:t>
      </w:r>
      <w:r w:rsidR="00DB13D3" w:rsidRPr="00565BDD">
        <w:rPr>
          <w:rFonts w:asciiTheme="minorHAnsi" w:hAnsiTheme="minorHAnsi" w:cstheme="minorHAnsi"/>
          <w:sz w:val="20"/>
          <w:szCs w:val="20"/>
        </w:rPr>
        <w:t>5</w:t>
      </w:r>
      <w:r w:rsidRPr="00565BDD">
        <w:rPr>
          <w:rFonts w:asciiTheme="minorHAnsi" w:hAnsiTheme="minorHAnsi" w:cstheme="minorHAnsi"/>
          <w:sz w:val="20"/>
          <w:szCs w:val="20"/>
        </w:rPr>
        <w:t>5,- per individuele inschrijving</w:t>
      </w:r>
      <w:r w:rsidR="00EF4394" w:rsidRPr="00565BDD">
        <w:rPr>
          <w:rFonts w:asciiTheme="minorHAnsi" w:hAnsiTheme="minorHAnsi" w:cstheme="minorHAnsi"/>
          <w:sz w:val="20"/>
          <w:szCs w:val="20"/>
        </w:rPr>
        <w:t xml:space="preserve"> </w:t>
      </w:r>
    </w:p>
    <w:p w:rsidR="002F4F2B" w:rsidRPr="00940EA2" w:rsidRDefault="00AD4102" w:rsidP="002F4F2B">
      <w:pPr>
        <w:spacing w:after="0" w:line="276" w:lineRule="auto"/>
        <w:rPr>
          <w:rFonts w:asciiTheme="minorHAnsi" w:hAnsiTheme="minorHAnsi" w:cstheme="minorHAnsi"/>
          <w:sz w:val="20"/>
          <w:szCs w:val="20"/>
        </w:rPr>
      </w:pPr>
      <w:r w:rsidRPr="00940EA2">
        <w:rPr>
          <w:rFonts w:asciiTheme="minorHAnsi" w:hAnsiTheme="minorHAnsi" w:cstheme="minorHAnsi"/>
          <w:b/>
          <w:sz w:val="20"/>
          <w:szCs w:val="20"/>
        </w:rPr>
        <w:t>Accreditatie:</w:t>
      </w:r>
      <w:r w:rsidRPr="00940EA2">
        <w:rPr>
          <w:rFonts w:asciiTheme="minorHAnsi" w:hAnsiTheme="minorHAnsi" w:cstheme="minorHAnsi"/>
          <w:sz w:val="20"/>
          <w:szCs w:val="20"/>
        </w:rPr>
        <w:br/>
        <w:t xml:space="preserve">Deze training geaccrediteerd bij het </w:t>
      </w:r>
    </w:p>
    <w:p w:rsidR="00AD4102" w:rsidRPr="00940EA2" w:rsidRDefault="00AD4102" w:rsidP="002F4F2B">
      <w:pPr>
        <w:spacing w:after="0" w:line="276" w:lineRule="auto"/>
        <w:rPr>
          <w:rFonts w:asciiTheme="minorHAnsi" w:hAnsiTheme="minorHAnsi" w:cstheme="minorHAnsi"/>
          <w:color w:val="FF0000"/>
          <w:sz w:val="20"/>
          <w:szCs w:val="20"/>
        </w:rPr>
      </w:pPr>
      <w:r w:rsidRPr="00940EA2">
        <w:rPr>
          <w:rFonts w:asciiTheme="minorHAnsi" w:hAnsiTheme="minorHAnsi" w:cstheme="minorHAnsi"/>
          <w:sz w:val="20"/>
          <w:szCs w:val="20"/>
        </w:rPr>
        <w:t>Registerplein (</w:t>
      </w:r>
      <w:r w:rsidR="008F469F" w:rsidRPr="00940EA2">
        <w:rPr>
          <w:rFonts w:asciiTheme="minorHAnsi" w:hAnsiTheme="minorHAnsi" w:cstheme="minorHAnsi"/>
          <w:color w:val="FF0000"/>
          <w:sz w:val="20"/>
          <w:szCs w:val="20"/>
        </w:rPr>
        <w:t>XXXX</w:t>
      </w:r>
      <w:r w:rsidRPr="00940EA2">
        <w:rPr>
          <w:rFonts w:asciiTheme="minorHAnsi" w:hAnsiTheme="minorHAnsi" w:cstheme="minorHAnsi"/>
          <w:color w:val="FF0000"/>
          <w:sz w:val="20"/>
          <w:szCs w:val="20"/>
        </w:rPr>
        <w:t xml:space="preserve">) </w:t>
      </w:r>
    </w:p>
    <w:p w:rsidR="002F4F2B" w:rsidRPr="00940EA2" w:rsidRDefault="002F4F2B" w:rsidP="002F4F2B">
      <w:pPr>
        <w:spacing w:after="0" w:line="276" w:lineRule="auto"/>
        <w:rPr>
          <w:rFonts w:asciiTheme="minorHAnsi" w:hAnsiTheme="minorHAnsi" w:cstheme="minorHAnsi"/>
          <w:color w:val="FF0000"/>
          <w:sz w:val="20"/>
          <w:szCs w:val="20"/>
        </w:rPr>
      </w:pPr>
      <w:r w:rsidRPr="00940EA2">
        <w:rPr>
          <w:rFonts w:asciiTheme="minorHAnsi" w:hAnsiTheme="minorHAnsi" w:cstheme="minorHAnsi"/>
          <w:sz w:val="20"/>
          <w:szCs w:val="20"/>
        </w:rPr>
        <w:t xml:space="preserve">Kwaliteitsregister Verpleegkundigen &amp; Verzorgenden </w:t>
      </w:r>
      <w:r w:rsidRPr="00940EA2">
        <w:rPr>
          <w:rFonts w:asciiTheme="minorHAnsi" w:hAnsiTheme="minorHAnsi" w:cstheme="minorHAnsi"/>
          <w:color w:val="FF0000"/>
          <w:sz w:val="20"/>
          <w:szCs w:val="20"/>
        </w:rPr>
        <w:t>(XXXX)</w:t>
      </w:r>
    </w:p>
    <w:p w:rsidR="002F4F2B" w:rsidRPr="00940EA2" w:rsidRDefault="002F4F2B" w:rsidP="002F4F2B">
      <w:pPr>
        <w:spacing w:after="0" w:line="276" w:lineRule="auto"/>
        <w:rPr>
          <w:rFonts w:asciiTheme="minorHAnsi" w:hAnsiTheme="minorHAnsi" w:cstheme="minorHAnsi"/>
          <w:sz w:val="20"/>
          <w:szCs w:val="20"/>
        </w:rPr>
      </w:pPr>
    </w:p>
    <w:p w:rsidR="007C5C4B" w:rsidRDefault="007C5C4B">
      <w:pPr>
        <w:spacing w:line="276" w:lineRule="auto"/>
        <w:rPr>
          <w:rFonts w:asciiTheme="minorHAnsi" w:hAnsiTheme="minorHAnsi" w:cstheme="minorHAnsi"/>
          <w:b/>
          <w:sz w:val="20"/>
          <w:szCs w:val="20"/>
        </w:rPr>
      </w:pPr>
      <w:r>
        <w:rPr>
          <w:rFonts w:cstheme="minorHAnsi"/>
          <w:b/>
          <w:szCs w:val="20"/>
        </w:rPr>
        <w:br w:type="page"/>
      </w:r>
    </w:p>
    <w:p w:rsidR="008F469F" w:rsidRDefault="00595580" w:rsidP="008F469F">
      <w:pPr>
        <w:pStyle w:val="Geenafstand"/>
        <w:spacing w:line="276" w:lineRule="auto"/>
        <w:rPr>
          <w:rFonts w:cstheme="minorHAnsi"/>
          <w:szCs w:val="20"/>
          <w:lang w:val="nl-NL"/>
        </w:rPr>
      </w:pPr>
      <w:r w:rsidRPr="00940EA2">
        <w:rPr>
          <w:rFonts w:cstheme="minorHAnsi"/>
          <w:b/>
          <w:szCs w:val="20"/>
          <w:lang w:val="nl-NL"/>
        </w:rPr>
        <w:lastRenderedPageBreak/>
        <w:t>Achterliggende theorie:</w:t>
      </w:r>
      <w:r w:rsidR="005446A7" w:rsidRPr="00940EA2">
        <w:rPr>
          <w:rFonts w:cstheme="minorHAnsi"/>
          <w:b/>
          <w:szCs w:val="20"/>
          <w:lang w:val="nl-NL"/>
        </w:rPr>
        <w:br/>
      </w:r>
      <w:r w:rsidR="008F469F" w:rsidRPr="00940EA2">
        <w:rPr>
          <w:rFonts w:cstheme="minorHAnsi"/>
          <w:szCs w:val="20"/>
          <w:lang w:val="nl-NL"/>
        </w:rPr>
        <w:t>Handreiking ouderenmishandeling voor de Veilig Thuis organisatie versie 1.0</w:t>
      </w:r>
    </w:p>
    <w:p w:rsidR="001D679A" w:rsidRPr="00940EA2" w:rsidRDefault="001D679A" w:rsidP="008F469F">
      <w:pPr>
        <w:pStyle w:val="Geenafstand"/>
        <w:spacing w:line="276" w:lineRule="auto"/>
        <w:rPr>
          <w:rFonts w:cstheme="minorHAnsi"/>
          <w:szCs w:val="20"/>
          <w:lang w:val="nl-NL"/>
        </w:rPr>
      </w:pPr>
      <w:r w:rsidRPr="00293C3E">
        <w:rPr>
          <w:rFonts w:cstheme="minorHAnsi"/>
          <w:szCs w:val="20"/>
          <w:lang w:val="nl-NL"/>
        </w:rPr>
        <w:t>Basisdocument het afwegingskader in de meldcode huiselijk geweld en kindermishandeling</w:t>
      </w:r>
    </w:p>
    <w:p w:rsidR="008F469F" w:rsidRDefault="008F469F" w:rsidP="008F469F">
      <w:pPr>
        <w:pStyle w:val="Geenafstand"/>
        <w:spacing w:line="276" w:lineRule="auto"/>
        <w:rPr>
          <w:rFonts w:cstheme="minorHAnsi"/>
          <w:szCs w:val="20"/>
          <w:lang w:val="nl-NL"/>
        </w:rPr>
      </w:pPr>
      <w:proofErr w:type="spellStart"/>
      <w:r w:rsidRPr="00940EA2">
        <w:rPr>
          <w:rFonts w:cstheme="minorHAnsi"/>
          <w:szCs w:val="20"/>
          <w:lang w:val="nl-NL"/>
        </w:rPr>
        <w:t>Gezondsheidsmonitor</w:t>
      </w:r>
      <w:proofErr w:type="spellEnd"/>
      <w:r w:rsidRPr="00940EA2">
        <w:rPr>
          <w:rFonts w:cstheme="minorHAnsi"/>
          <w:szCs w:val="20"/>
          <w:lang w:val="nl-NL"/>
        </w:rPr>
        <w:t xml:space="preserve"> volwassenen en ouderen 2016 </w:t>
      </w:r>
      <w:proofErr w:type="spellStart"/>
      <w:r w:rsidRPr="00940EA2">
        <w:rPr>
          <w:rFonts w:cstheme="minorHAnsi"/>
          <w:szCs w:val="20"/>
          <w:lang w:val="nl-NL"/>
        </w:rPr>
        <w:t>GGD’en</w:t>
      </w:r>
      <w:proofErr w:type="spellEnd"/>
      <w:r w:rsidRPr="00940EA2">
        <w:rPr>
          <w:rFonts w:cstheme="minorHAnsi"/>
          <w:szCs w:val="20"/>
          <w:lang w:val="nl-NL"/>
        </w:rPr>
        <w:t>, CBS en RIVM</w:t>
      </w:r>
    </w:p>
    <w:p w:rsidR="000B0A96" w:rsidRPr="00940EA2" w:rsidRDefault="000B0A96" w:rsidP="008F469F">
      <w:pPr>
        <w:pStyle w:val="Geenafstand"/>
        <w:spacing w:line="276" w:lineRule="auto"/>
        <w:rPr>
          <w:rFonts w:cstheme="minorHAnsi"/>
          <w:szCs w:val="20"/>
          <w:lang w:val="nl-NL"/>
        </w:rPr>
      </w:pPr>
      <w:r>
        <w:rPr>
          <w:rFonts w:cstheme="minorHAnsi"/>
          <w:szCs w:val="20"/>
          <w:lang w:val="nl-NL"/>
        </w:rPr>
        <w:t>Eindrap</w:t>
      </w:r>
      <w:r w:rsidR="00565BDD">
        <w:rPr>
          <w:rFonts w:cstheme="minorHAnsi"/>
          <w:szCs w:val="20"/>
          <w:lang w:val="nl-NL"/>
        </w:rPr>
        <w:t>port Risicoprofielen ouderenmish</w:t>
      </w:r>
      <w:r>
        <w:rPr>
          <w:rFonts w:cstheme="minorHAnsi"/>
          <w:szCs w:val="20"/>
          <w:lang w:val="nl-NL"/>
        </w:rPr>
        <w:t>andeling. Regioplan december 2019</w:t>
      </w:r>
    </w:p>
    <w:p w:rsidR="008F469F" w:rsidRPr="00940EA2" w:rsidRDefault="008F469F" w:rsidP="008F469F">
      <w:pPr>
        <w:pStyle w:val="Geenafstand"/>
        <w:spacing w:line="276" w:lineRule="auto"/>
        <w:rPr>
          <w:rFonts w:cstheme="minorHAnsi"/>
          <w:szCs w:val="20"/>
          <w:lang w:val="nl-NL"/>
        </w:rPr>
      </w:pPr>
      <w:r w:rsidRPr="00940EA2">
        <w:rPr>
          <w:rFonts w:cstheme="minorHAnsi"/>
          <w:szCs w:val="20"/>
          <w:lang w:val="nl-NL"/>
        </w:rPr>
        <w:t xml:space="preserve">Veilig Ouder worden, </w:t>
      </w:r>
      <w:proofErr w:type="spellStart"/>
      <w:r w:rsidRPr="00940EA2">
        <w:rPr>
          <w:rFonts w:cstheme="minorHAnsi"/>
          <w:szCs w:val="20"/>
          <w:lang w:val="nl-NL"/>
        </w:rPr>
        <w:t>Movisie</w:t>
      </w:r>
      <w:proofErr w:type="spellEnd"/>
    </w:p>
    <w:p w:rsidR="008F469F" w:rsidRDefault="008F469F" w:rsidP="008F469F">
      <w:pPr>
        <w:pStyle w:val="Geenafstand"/>
        <w:spacing w:line="276" w:lineRule="auto"/>
        <w:rPr>
          <w:rFonts w:cstheme="minorHAnsi"/>
          <w:szCs w:val="20"/>
          <w:lang w:val="nl-NL"/>
        </w:rPr>
      </w:pPr>
      <w:r w:rsidRPr="00940EA2">
        <w:rPr>
          <w:rFonts w:cstheme="minorHAnsi"/>
          <w:szCs w:val="20"/>
          <w:lang w:val="nl-NL"/>
        </w:rPr>
        <w:t>Wet meldcode huiselijk geweld &amp; kindermishandeling</w:t>
      </w:r>
    </w:p>
    <w:p w:rsidR="00F64683" w:rsidRDefault="00F64683" w:rsidP="008F469F">
      <w:pPr>
        <w:pStyle w:val="Geenafstand"/>
        <w:spacing w:line="276" w:lineRule="auto"/>
        <w:rPr>
          <w:rFonts w:cstheme="minorHAnsi"/>
          <w:szCs w:val="20"/>
          <w:lang w:val="nl-NL"/>
        </w:rPr>
      </w:pPr>
      <w:r>
        <w:rPr>
          <w:rFonts w:cstheme="minorHAnsi"/>
          <w:szCs w:val="20"/>
          <w:lang w:val="nl-NL"/>
        </w:rPr>
        <w:t xml:space="preserve">Van </w:t>
      </w:r>
      <w:proofErr w:type="spellStart"/>
      <w:r>
        <w:rPr>
          <w:rFonts w:cstheme="minorHAnsi"/>
          <w:szCs w:val="20"/>
          <w:lang w:val="nl-NL"/>
        </w:rPr>
        <w:t>Oostrom</w:t>
      </w:r>
      <w:proofErr w:type="spellEnd"/>
      <w:r>
        <w:rPr>
          <w:rFonts w:cstheme="minorHAnsi"/>
          <w:szCs w:val="20"/>
          <w:lang w:val="nl-NL"/>
        </w:rPr>
        <w:t xml:space="preserve"> S, Van der A.D, </w:t>
      </w:r>
      <w:proofErr w:type="spellStart"/>
      <w:r>
        <w:rPr>
          <w:rFonts w:cstheme="minorHAnsi"/>
          <w:szCs w:val="20"/>
          <w:lang w:val="nl-NL"/>
        </w:rPr>
        <w:t>Picavet</w:t>
      </w:r>
      <w:proofErr w:type="spellEnd"/>
      <w:r>
        <w:rPr>
          <w:rFonts w:cstheme="minorHAnsi"/>
          <w:szCs w:val="20"/>
          <w:lang w:val="nl-NL"/>
        </w:rPr>
        <w:t xml:space="preserve"> S, </w:t>
      </w:r>
      <w:proofErr w:type="spellStart"/>
      <w:r>
        <w:rPr>
          <w:rFonts w:cstheme="minorHAnsi"/>
          <w:szCs w:val="20"/>
          <w:lang w:val="nl-NL"/>
        </w:rPr>
        <w:t>Rietman</w:t>
      </w:r>
      <w:proofErr w:type="spellEnd"/>
      <w:r>
        <w:rPr>
          <w:rFonts w:cstheme="minorHAnsi"/>
          <w:szCs w:val="20"/>
          <w:lang w:val="nl-NL"/>
        </w:rPr>
        <w:t xml:space="preserve"> L, De Bruin S, Spijkerman A. Ouderen van  nu en straks: zijn er verschillen in kwetsbaarheid? RIVM Rijksinstituut voor Volksgezondheid en Milieu 2015</w:t>
      </w:r>
    </w:p>
    <w:p w:rsidR="00F64683" w:rsidRPr="00940EA2" w:rsidRDefault="00F64683" w:rsidP="008F469F">
      <w:pPr>
        <w:pStyle w:val="Geenafstand"/>
        <w:spacing w:line="276" w:lineRule="auto"/>
        <w:rPr>
          <w:rFonts w:cstheme="minorHAnsi"/>
          <w:szCs w:val="20"/>
          <w:lang w:val="nl-NL"/>
        </w:rPr>
      </w:pPr>
      <w:r>
        <w:rPr>
          <w:rFonts w:cstheme="minorHAnsi"/>
          <w:szCs w:val="20"/>
          <w:lang w:val="nl-NL"/>
        </w:rPr>
        <w:t xml:space="preserve">Van </w:t>
      </w:r>
      <w:proofErr w:type="spellStart"/>
      <w:r>
        <w:rPr>
          <w:rFonts w:cstheme="minorHAnsi"/>
          <w:szCs w:val="20"/>
          <w:lang w:val="nl-NL"/>
        </w:rPr>
        <w:t>Oostrom</w:t>
      </w:r>
      <w:proofErr w:type="spellEnd"/>
      <w:r>
        <w:rPr>
          <w:rFonts w:cstheme="minorHAnsi"/>
          <w:szCs w:val="20"/>
          <w:lang w:val="nl-NL"/>
        </w:rPr>
        <w:t xml:space="preserve"> S, Spijkerman A. Ouderen van nu en straks deel 2: een terugblik voor kwe</w:t>
      </w:r>
      <w:r w:rsidR="00733B60">
        <w:rPr>
          <w:rFonts w:cstheme="minorHAnsi"/>
          <w:szCs w:val="20"/>
          <w:lang w:val="nl-NL"/>
        </w:rPr>
        <w:t xml:space="preserve">tsbaarheid en de samenhang met </w:t>
      </w:r>
      <w:proofErr w:type="spellStart"/>
      <w:r w:rsidR="00733B60">
        <w:rPr>
          <w:rFonts w:cstheme="minorHAnsi"/>
          <w:szCs w:val="20"/>
          <w:lang w:val="nl-NL"/>
        </w:rPr>
        <w:t>multimorbiditeit</w:t>
      </w:r>
      <w:proofErr w:type="spellEnd"/>
      <w:r w:rsidR="00733B60">
        <w:rPr>
          <w:rFonts w:cstheme="minorHAnsi"/>
          <w:szCs w:val="20"/>
          <w:lang w:val="nl-NL"/>
        </w:rPr>
        <w:t xml:space="preserve">. RIVM 2016. </w:t>
      </w:r>
    </w:p>
    <w:p w:rsidR="007C5C4B" w:rsidRDefault="007C5C4B" w:rsidP="00600C4E">
      <w:pPr>
        <w:spacing w:line="276" w:lineRule="auto"/>
        <w:rPr>
          <w:rFonts w:asciiTheme="minorHAnsi" w:hAnsiTheme="minorHAnsi" w:cstheme="minorHAnsi"/>
          <w:b/>
          <w:sz w:val="20"/>
          <w:szCs w:val="20"/>
        </w:rPr>
      </w:pPr>
    </w:p>
    <w:p w:rsidR="00595580" w:rsidRPr="00A6511B" w:rsidRDefault="00595580" w:rsidP="00600C4E">
      <w:pPr>
        <w:spacing w:line="276" w:lineRule="auto"/>
        <w:rPr>
          <w:rFonts w:asciiTheme="minorHAnsi" w:hAnsiTheme="minorHAnsi" w:cstheme="minorHAnsi"/>
          <w:b/>
          <w:color w:val="00B050"/>
          <w:sz w:val="20"/>
          <w:szCs w:val="20"/>
        </w:rPr>
      </w:pPr>
      <w:r w:rsidRPr="00940EA2">
        <w:rPr>
          <w:rFonts w:asciiTheme="minorHAnsi" w:hAnsiTheme="minorHAnsi" w:cstheme="minorHAnsi"/>
          <w:b/>
          <w:sz w:val="20"/>
          <w:szCs w:val="20"/>
        </w:rPr>
        <w:t>Leerdoelen:</w:t>
      </w:r>
      <w:r w:rsidR="00BC67F6" w:rsidRPr="00940EA2">
        <w:rPr>
          <w:rFonts w:asciiTheme="minorHAnsi" w:hAnsiTheme="minorHAnsi" w:cstheme="minorHAnsi"/>
          <w:b/>
          <w:sz w:val="20"/>
          <w:szCs w:val="20"/>
        </w:rPr>
        <w:br/>
      </w:r>
      <w:r w:rsidRPr="00940EA2">
        <w:rPr>
          <w:rFonts w:asciiTheme="minorHAnsi" w:hAnsiTheme="minorHAnsi" w:cstheme="minorHAnsi"/>
          <w:sz w:val="20"/>
          <w:szCs w:val="20"/>
        </w:rPr>
        <w:t xml:space="preserve">Aan </w:t>
      </w:r>
      <w:r w:rsidRPr="00940EA2">
        <w:rPr>
          <w:rFonts w:asciiTheme="majorHAnsi" w:hAnsiTheme="majorHAnsi" w:cstheme="majorHAnsi"/>
          <w:sz w:val="20"/>
          <w:szCs w:val="20"/>
        </w:rPr>
        <w:t>het einde van deze training:</w:t>
      </w:r>
    </w:p>
    <w:p w:rsidR="00244B03" w:rsidRPr="00940EA2" w:rsidRDefault="00244B03" w:rsidP="00244B03">
      <w:pPr>
        <w:pStyle w:val="Lijstalinea"/>
        <w:numPr>
          <w:ilvl w:val="0"/>
          <w:numId w:val="15"/>
        </w:numPr>
        <w:rPr>
          <w:rFonts w:asciiTheme="majorHAnsi" w:hAnsiTheme="majorHAnsi" w:cstheme="majorHAnsi"/>
          <w:sz w:val="20"/>
          <w:szCs w:val="20"/>
          <w:lang w:val="nl-NL"/>
        </w:rPr>
      </w:pPr>
      <w:r w:rsidRPr="00940EA2">
        <w:rPr>
          <w:rFonts w:asciiTheme="majorHAnsi" w:hAnsiTheme="majorHAnsi" w:cstheme="majorHAnsi"/>
          <w:sz w:val="20"/>
          <w:szCs w:val="20"/>
          <w:lang w:val="nl-NL"/>
        </w:rPr>
        <w:t>Kunnen de cursisten 4 domeinen onderscheiden waarop ouderen kwetsbaar kunnen zijn</w:t>
      </w:r>
    </w:p>
    <w:p w:rsidR="00244B03" w:rsidRPr="00940EA2" w:rsidRDefault="00244B03" w:rsidP="00244B03">
      <w:pPr>
        <w:pStyle w:val="Lijstalinea"/>
        <w:numPr>
          <w:ilvl w:val="0"/>
          <w:numId w:val="15"/>
        </w:numPr>
        <w:rPr>
          <w:rFonts w:asciiTheme="majorHAnsi" w:hAnsiTheme="majorHAnsi" w:cstheme="majorHAnsi"/>
          <w:sz w:val="20"/>
          <w:szCs w:val="20"/>
          <w:lang w:val="nl-NL"/>
        </w:rPr>
      </w:pPr>
      <w:r w:rsidRPr="00940EA2">
        <w:rPr>
          <w:rFonts w:asciiTheme="majorHAnsi" w:hAnsiTheme="majorHAnsi" w:cstheme="majorHAnsi"/>
          <w:sz w:val="20"/>
          <w:szCs w:val="20"/>
          <w:lang w:val="nl-NL"/>
        </w:rPr>
        <w:t>Kunnen de cursisten de verschillende vormen van ouderenmishandeling benoemen</w:t>
      </w:r>
    </w:p>
    <w:p w:rsidR="00244B03" w:rsidRPr="00940EA2" w:rsidRDefault="00244B03" w:rsidP="00244B03">
      <w:pPr>
        <w:pStyle w:val="Lijstalinea"/>
        <w:numPr>
          <w:ilvl w:val="0"/>
          <w:numId w:val="13"/>
        </w:numPr>
        <w:rPr>
          <w:rFonts w:asciiTheme="majorHAnsi" w:hAnsiTheme="majorHAnsi" w:cstheme="majorHAnsi"/>
          <w:sz w:val="20"/>
          <w:szCs w:val="20"/>
          <w:lang w:val="nl-NL"/>
        </w:rPr>
      </w:pPr>
      <w:r w:rsidRPr="00940EA2">
        <w:rPr>
          <w:rFonts w:asciiTheme="majorHAnsi" w:hAnsiTheme="majorHAnsi" w:cstheme="majorHAnsi"/>
          <w:sz w:val="20"/>
          <w:szCs w:val="20"/>
          <w:lang w:val="nl-NL"/>
        </w:rPr>
        <w:t>Herkennen de cursisten de signalen van ouderenmishandeling</w:t>
      </w:r>
    </w:p>
    <w:p w:rsidR="00244B03" w:rsidRPr="00940EA2" w:rsidRDefault="00244B03" w:rsidP="00244B03">
      <w:pPr>
        <w:pStyle w:val="Lijstalinea"/>
        <w:numPr>
          <w:ilvl w:val="0"/>
          <w:numId w:val="13"/>
        </w:numPr>
        <w:rPr>
          <w:rFonts w:asciiTheme="majorHAnsi" w:hAnsiTheme="majorHAnsi" w:cstheme="majorHAnsi"/>
          <w:sz w:val="20"/>
          <w:szCs w:val="20"/>
          <w:lang w:val="nl-NL"/>
        </w:rPr>
      </w:pPr>
      <w:r w:rsidRPr="00940EA2">
        <w:rPr>
          <w:rFonts w:asciiTheme="majorHAnsi" w:hAnsiTheme="majorHAnsi" w:cstheme="majorHAnsi"/>
          <w:sz w:val="20"/>
          <w:szCs w:val="20"/>
          <w:lang w:val="nl-NL"/>
        </w:rPr>
        <w:t>Kennen de cursisten hun verantwoordelijkheden naar ouderen volgens de Wet Maatschappelijke Ondersteuning (WMO)</w:t>
      </w:r>
    </w:p>
    <w:p w:rsidR="00244B03" w:rsidRPr="00940EA2" w:rsidRDefault="00244B03" w:rsidP="00244B03">
      <w:pPr>
        <w:pStyle w:val="Lijstalinea"/>
        <w:numPr>
          <w:ilvl w:val="0"/>
          <w:numId w:val="13"/>
        </w:numPr>
        <w:rPr>
          <w:rFonts w:asciiTheme="majorHAnsi" w:hAnsiTheme="majorHAnsi" w:cstheme="majorHAnsi"/>
          <w:sz w:val="20"/>
          <w:szCs w:val="20"/>
          <w:lang w:val="nl-NL"/>
        </w:rPr>
      </w:pPr>
      <w:r w:rsidRPr="00940EA2">
        <w:rPr>
          <w:rFonts w:asciiTheme="majorHAnsi" w:hAnsiTheme="majorHAnsi" w:cstheme="majorHAnsi"/>
          <w:sz w:val="20"/>
          <w:szCs w:val="20"/>
          <w:lang w:val="nl-NL"/>
        </w:rPr>
        <w:t>Kennen de cursisten hun verantwoordelijkheden volgens de Wet Meldcode</w:t>
      </w:r>
    </w:p>
    <w:p w:rsidR="00244B03" w:rsidRPr="00940EA2" w:rsidRDefault="00244B03" w:rsidP="00244B03">
      <w:pPr>
        <w:pStyle w:val="Lijstalinea"/>
        <w:numPr>
          <w:ilvl w:val="0"/>
          <w:numId w:val="13"/>
        </w:numPr>
        <w:rPr>
          <w:rFonts w:asciiTheme="majorHAnsi" w:hAnsiTheme="majorHAnsi" w:cstheme="majorHAnsi"/>
          <w:sz w:val="20"/>
          <w:szCs w:val="20"/>
          <w:lang w:val="nl-NL"/>
        </w:rPr>
      </w:pPr>
      <w:r w:rsidRPr="00940EA2">
        <w:rPr>
          <w:rFonts w:asciiTheme="majorHAnsi" w:hAnsiTheme="majorHAnsi" w:cstheme="majorHAnsi"/>
          <w:sz w:val="20"/>
          <w:szCs w:val="20"/>
          <w:lang w:val="nl-NL"/>
        </w:rPr>
        <w:t>Begrijpen de cursisten wat de impact kan zijn lichamelijke en geestelijke beperkingen op het gedrag van iemand</w:t>
      </w:r>
    </w:p>
    <w:p w:rsidR="00962FED" w:rsidRDefault="00244B03" w:rsidP="00B86AD6">
      <w:pPr>
        <w:pStyle w:val="Lijstalinea"/>
        <w:numPr>
          <w:ilvl w:val="0"/>
          <w:numId w:val="13"/>
        </w:numPr>
        <w:rPr>
          <w:rFonts w:asciiTheme="majorHAnsi" w:hAnsiTheme="majorHAnsi" w:cstheme="majorHAnsi"/>
          <w:sz w:val="20"/>
          <w:szCs w:val="20"/>
          <w:lang w:val="nl-NL"/>
        </w:rPr>
      </w:pPr>
      <w:r w:rsidRPr="00962FED">
        <w:rPr>
          <w:rFonts w:asciiTheme="majorHAnsi" w:hAnsiTheme="majorHAnsi" w:cstheme="majorHAnsi"/>
          <w:sz w:val="20"/>
          <w:szCs w:val="20"/>
          <w:lang w:val="nl-NL"/>
        </w:rPr>
        <w:t>Begrijpen de cursisten hoe &amp; waarom lichamelijke en geestelijke beperkingen van invloed kunnen zijn op d</w:t>
      </w:r>
      <w:r w:rsidR="002F4F2B" w:rsidRPr="00962FED">
        <w:rPr>
          <w:rFonts w:asciiTheme="majorHAnsi" w:hAnsiTheme="majorHAnsi" w:cstheme="majorHAnsi"/>
          <w:sz w:val="20"/>
          <w:szCs w:val="20"/>
          <w:lang w:val="nl-NL"/>
        </w:rPr>
        <w:t>e relatie</w:t>
      </w:r>
      <w:r w:rsidR="00962FED" w:rsidRPr="00962FED">
        <w:rPr>
          <w:rFonts w:asciiTheme="majorHAnsi" w:hAnsiTheme="majorHAnsi" w:cstheme="majorHAnsi"/>
          <w:sz w:val="20"/>
          <w:szCs w:val="20"/>
          <w:lang w:val="nl-NL"/>
        </w:rPr>
        <w:t>dynamiek</w:t>
      </w:r>
      <w:r w:rsidR="002F4F2B" w:rsidRPr="00962FED">
        <w:rPr>
          <w:rFonts w:asciiTheme="majorHAnsi" w:hAnsiTheme="majorHAnsi" w:cstheme="majorHAnsi"/>
          <w:sz w:val="20"/>
          <w:szCs w:val="20"/>
          <w:lang w:val="nl-NL"/>
        </w:rPr>
        <w:t xml:space="preserve"> tussen </w:t>
      </w:r>
      <w:r w:rsidRPr="00962FED">
        <w:rPr>
          <w:rFonts w:asciiTheme="majorHAnsi" w:hAnsiTheme="majorHAnsi" w:cstheme="majorHAnsi"/>
          <w:sz w:val="20"/>
          <w:szCs w:val="20"/>
          <w:lang w:val="nl-NL"/>
        </w:rPr>
        <w:t>mensen</w:t>
      </w:r>
      <w:r w:rsidR="00962FED">
        <w:rPr>
          <w:rFonts w:asciiTheme="majorHAnsi" w:hAnsiTheme="majorHAnsi" w:cstheme="majorHAnsi"/>
          <w:sz w:val="20"/>
          <w:szCs w:val="20"/>
          <w:lang w:val="nl-NL"/>
        </w:rPr>
        <w:t>.</w:t>
      </w:r>
    </w:p>
    <w:p w:rsidR="00244B03" w:rsidRPr="00962FED" w:rsidRDefault="00244B03" w:rsidP="00B86AD6">
      <w:pPr>
        <w:pStyle w:val="Lijstalinea"/>
        <w:numPr>
          <w:ilvl w:val="0"/>
          <w:numId w:val="13"/>
        </w:numPr>
        <w:rPr>
          <w:rFonts w:asciiTheme="majorHAnsi" w:hAnsiTheme="majorHAnsi" w:cstheme="majorHAnsi"/>
          <w:sz w:val="20"/>
          <w:szCs w:val="20"/>
          <w:lang w:val="nl-NL"/>
        </w:rPr>
      </w:pPr>
      <w:r w:rsidRPr="00962FED">
        <w:rPr>
          <w:rFonts w:asciiTheme="majorHAnsi" w:hAnsiTheme="majorHAnsi" w:cstheme="majorHAnsi"/>
          <w:sz w:val="20"/>
          <w:szCs w:val="20"/>
          <w:lang w:val="nl-NL"/>
        </w:rPr>
        <w:t xml:space="preserve">Begrijpen de cursisten waarom </w:t>
      </w:r>
      <w:proofErr w:type="spellStart"/>
      <w:r w:rsidRPr="00962FED">
        <w:rPr>
          <w:rFonts w:asciiTheme="majorHAnsi" w:hAnsiTheme="majorHAnsi" w:cstheme="majorHAnsi"/>
          <w:sz w:val="20"/>
          <w:szCs w:val="20"/>
          <w:lang w:val="nl-NL"/>
        </w:rPr>
        <w:t>psycho</w:t>
      </w:r>
      <w:proofErr w:type="spellEnd"/>
      <w:r w:rsidRPr="00962FED">
        <w:rPr>
          <w:rFonts w:asciiTheme="majorHAnsi" w:hAnsiTheme="majorHAnsi" w:cstheme="majorHAnsi"/>
          <w:sz w:val="20"/>
          <w:szCs w:val="20"/>
          <w:lang w:val="nl-NL"/>
        </w:rPr>
        <w:t>-educatie van groot belang is in het werken met ouderen en hun netwerk</w:t>
      </w:r>
    </w:p>
    <w:p w:rsidR="00244B03" w:rsidRPr="00940EA2" w:rsidRDefault="00244B03" w:rsidP="00244B03">
      <w:pPr>
        <w:pStyle w:val="Lijstalinea"/>
        <w:numPr>
          <w:ilvl w:val="0"/>
          <w:numId w:val="14"/>
        </w:numPr>
        <w:rPr>
          <w:rFonts w:asciiTheme="majorHAnsi" w:hAnsiTheme="majorHAnsi" w:cstheme="majorHAnsi"/>
          <w:sz w:val="20"/>
          <w:szCs w:val="20"/>
          <w:lang w:val="nl-NL"/>
        </w:rPr>
      </w:pPr>
      <w:r w:rsidRPr="00940EA2">
        <w:rPr>
          <w:rFonts w:asciiTheme="majorHAnsi" w:hAnsiTheme="majorHAnsi" w:cstheme="majorHAnsi"/>
          <w:sz w:val="20"/>
          <w:szCs w:val="20"/>
          <w:lang w:val="nl-NL"/>
        </w:rPr>
        <w:t>Begrijpen de cursisten wa</w:t>
      </w:r>
      <w:r w:rsidR="00962FED">
        <w:rPr>
          <w:rFonts w:asciiTheme="majorHAnsi" w:hAnsiTheme="majorHAnsi" w:cstheme="majorHAnsi"/>
          <w:sz w:val="20"/>
          <w:szCs w:val="20"/>
          <w:lang w:val="nl-NL"/>
        </w:rPr>
        <w:t>ardoor mantelzorg kan ontsporen</w:t>
      </w:r>
    </w:p>
    <w:p w:rsidR="00244B03" w:rsidRDefault="00244B03" w:rsidP="00244B03">
      <w:pPr>
        <w:pStyle w:val="Lijstalinea"/>
        <w:numPr>
          <w:ilvl w:val="0"/>
          <w:numId w:val="14"/>
        </w:numPr>
        <w:rPr>
          <w:rFonts w:asciiTheme="majorHAnsi" w:hAnsiTheme="majorHAnsi" w:cstheme="majorHAnsi"/>
          <w:sz w:val="20"/>
          <w:szCs w:val="20"/>
          <w:lang w:val="nl-NL"/>
        </w:rPr>
      </w:pPr>
      <w:r w:rsidRPr="00940EA2">
        <w:rPr>
          <w:rFonts w:asciiTheme="majorHAnsi" w:hAnsiTheme="majorHAnsi" w:cstheme="majorHAnsi"/>
          <w:sz w:val="20"/>
          <w:szCs w:val="20"/>
          <w:lang w:val="nl-NL"/>
        </w:rPr>
        <w:t xml:space="preserve">Begrijpen de cursisten waarom ouderen vaak loyaal zijn naar hun </w:t>
      </w:r>
      <w:r w:rsidR="00962FED">
        <w:rPr>
          <w:rFonts w:asciiTheme="majorHAnsi" w:hAnsiTheme="majorHAnsi" w:cstheme="majorHAnsi"/>
          <w:sz w:val="20"/>
          <w:szCs w:val="20"/>
          <w:lang w:val="nl-NL"/>
        </w:rPr>
        <w:t>sociale netwerk</w:t>
      </w:r>
    </w:p>
    <w:p w:rsidR="007C5C4B" w:rsidRDefault="007C5C4B" w:rsidP="00565BDD">
      <w:pPr>
        <w:spacing w:after="0"/>
        <w:rPr>
          <w:rFonts w:asciiTheme="majorHAnsi" w:hAnsiTheme="majorHAnsi" w:cstheme="majorHAnsi"/>
          <w:b/>
          <w:sz w:val="20"/>
          <w:szCs w:val="20"/>
        </w:rPr>
      </w:pPr>
    </w:p>
    <w:p w:rsidR="00565BDD" w:rsidRDefault="00565BDD" w:rsidP="00565BDD">
      <w:pPr>
        <w:spacing w:after="0"/>
        <w:rPr>
          <w:rFonts w:asciiTheme="majorHAnsi" w:hAnsiTheme="majorHAnsi" w:cstheme="majorHAnsi"/>
          <w:b/>
          <w:sz w:val="20"/>
          <w:szCs w:val="20"/>
        </w:rPr>
      </w:pPr>
      <w:proofErr w:type="spellStart"/>
      <w:r>
        <w:rPr>
          <w:rFonts w:asciiTheme="majorHAnsi" w:hAnsiTheme="majorHAnsi" w:cstheme="majorHAnsi"/>
          <w:b/>
          <w:sz w:val="20"/>
          <w:szCs w:val="20"/>
        </w:rPr>
        <w:t>CanMeds</w:t>
      </w:r>
      <w:proofErr w:type="spellEnd"/>
      <w:r>
        <w:rPr>
          <w:rFonts w:asciiTheme="majorHAnsi" w:hAnsiTheme="majorHAnsi" w:cstheme="majorHAnsi"/>
          <w:b/>
          <w:sz w:val="20"/>
          <w:szCs w:val="20"/>
        </w:rPr>
        <w:t xml:space="preserve"> Competenties</w:t>
      </w:r>
    </w:p>
    <w:p w:rsidR="00565BDD" w:rsidRDefault="00565BDD" w:rsidP="00565BDD">
      <w:pPr>
        <w:rPr>
          <w:rFonts w:asciiTheme="majorHAnsi" w:hAnsiTheme="majorHAnsi" w:cstheme="majorHAnsi"/>
          <w:sz w:val="20"/>
          <w:szCs w:val="20"/>
        </w:rPr>
      </w:pPr>
      <w:r w:rsidRPr="00565BDD">
        <w:rPr>
          <w:rFonts w:asciiTheme="majorHAnsi" w:hAnsiTheme="majorHAnsi" w:cstheme="majorHAnsi"/>
          <w:sz w:val="20"/>
          <w:szCs w:val="20"/>
        </w:rPr>
        <w:t xml:space="preserve">De training ouderenmishandeling draagt bij aan het vergroten van de volgende </w:t>
      </w:r>
      <w:proofErr w:type="spellStart"/>
      <w:r w:rsidRPr="00565BDD">
        <w:rPr>
          <w:rFonts w:asciiTheme="majorHAnsi" w:hAnsiTheme="majorHAnsi" w:cstheme="majorHAnsi"/>
          <w:sz w:val="20"/>
          <w:szCs w:val="20"/>
        </w:rPr>
        <w:t>CanMeds</w:t>
      </w:r>
      <w:proofErr w:type="spellEnd"/>
      <w:r w:rsidRPr="00565BDD">
        <w:rPr>
          <w:rFonts w:asciiTheme="majorHAnsi" w:hAnsiTheme="majorHAnsi" w:cstheme="majorHAnsi"/>
          <w:sz w:val="20"/>
          <w:szCs w:val="20"/>
        </w:rPr>
        <w:t xml:space="preserve"> competenties</w:t>
      </w:r>
    </w:p>
    <w:p w:rsidR="00565BDD" w:rsidRPr="00565BDD" w:rsidRDefault="00565BDD" w:rsidP="00565BDD">
      <w:pPr>
        <w:pStyle w:val="Lijstalinea"/>
        <w:numPr>
          <w:ilvl w:val="0"/>
          <w:numId w:val="16"/>
        </w:numPr>
        <w:rPr>
          <w:rFonts w:asciiTheme="majorHAnsi" w:hAnsiTheme="majorHAnsi" w:cstheme="majorHAnsi"/>
          <w:i/>
          <w:iCs/>
          <w:sz w:val="20"/>
          <w:szCs w:val="20"/>
        </w:rPr>
      </w:pPr>
      <w:r w:rsidRPr="00565BDD">
        <w:rPr>
          <w:rFonts w:asciiTheme="majorHAnsi" w:hAnsiTheme="majorHAnsi" w:cstheme="majorHAnsi"/>
          <w:sz w:val="20"/>
          <w:szCs w:val="20"/>
        </w:rPr>
        <w:t xml:space="preserve">Maatschappelijk verantwoord handelen – </w:t>
      </w:r>
      <w:r w:rsidRPr="00565BDD">
        <w:rPr>
          <w:rFonts w:asciiTheme="majorHAnsi" w:hAnsiTheme="majorHAnsi" w:cstheme="majorHAnsi"/>
          <w:i/>
          <w:iCs/>
          <w:sz w:val="20"/>
          <w:szCs w:val="20"/>
        </w:rPr>
        <w:t xml:space="preserve">Heb ik bijgeleerd over maatschappelijke contexten en </w:t>
      </w:r>
      <w:proofErr w:type="spellStart"/>
      <w:r w:rsidRPr="00565BDD">
        <w:rPr>
          <w:rFonts w:asciiTheme="majorHAnsi" w:hAnsiTheme="majorHAnsi" w:cstheme="majorHAnsi"/>
          <w:i/>
          <w:iCs/>
          <w:sz w:val="20"/>
          <w:szCs w:val="20"/>
        </w:rPr>
        <w:t>gezondheidsbevorderende</w:t>
      </w:r>
      <w:proofErr w:type="spellEnd"/>
      <w:r w:rsidRPr="00565BDD">
        <w:rPr>
          <w:rFonts w:asciiTheme="majorHAnsi" w:hAnsiTheme="majorHAnsi" w:cstheme="majorHAnsi"/>
          <w:i/>
          <w:iCs/>
          <w:sz w:val="20"/>
          <w:szCs w:val="20"/>
        </w:rPr>
        <w:t xml:space="preserve"> maatregelen?</w:t>
      </w:r>
    </w:p>
    <w:p w:rsidR="00B11A29" w:rsidRPr="007C5C4B" w:rsidRDefault="00565BDD" w:rsidP="00F61400">
      <w:pPr>
        <w:pStyle w:val="Lijstalinea"/>
        <w:numPr>
          <w:ilvl w:val="0"/>
          <w:numId w:val="16"/>
        </w:numPr>
        <w:spacing w:line="276" w:lineRule="auto"/>
        <w:rPr>
          <w:rFonts w:asciiTheme="minorHAnsi" w:hAnsiTheme="minorHAnsi" w:cstheme="minorHAnsi"/>
          <w:b/>
          <w:sz w:val="32"/>
          <w:szCs w:val="32"/>
        </w:rPr>
      </w:pPr>
      <w:r w:rsidRPr="007C5C4B">
        <w:rPr>
          <w:rFonts w:asciiTheme="majorHAnsi" w:hAnsiTheme="majorHAnsi" w:cstheme="majorHAnsi"/>
          <w:sz w:val="20"/>
          <w:szCs w:val="20"/>
        </w:rPr>
        <w:t xml:space="preserve">Kwaliteit en professionalisme – </w:t>
      </w:r>
      <w:r w:rsidRPr="007C5C4B">
        <w:rPr>
          <w:rFonts w:asciiTheme="majorHAnsi" w:hAnsiTheme="majorHAnsi" w:cstheme="majorHAnsi"/>
          <w:i/>
          <w:iCs/>
          <w:sz w:val="20"/>
          <w:szCs w:val="20"/>
        </w:rPr>
        <w:t xml:space="preserve">Heb ik meer geleerd over de deskundige standaarden en de </w:t>
      </w:r>
      <w:proofErr w:type="spellStart"/>
      <w:r w:rsidRPr="007C5C4B">
        <w:rPr>
          <w:rFonts w:asciiTheme="majorHAnsi" w:hAnsiTheme="majorHAnsi" w:cstheme="majorHAnsi"/>
          <w:i/>
          <w:iCs/>
          <w:sz w:val="20"/>
          <w:szCs w:val="20"/>
        </w:rPr>
        <w:t>borgin</w:t>
      </w:r>
      <w:bookmarkStart w:id="0" w:name="_GoBack"/>
      <w:bookmarkEnd w:id="0"/>
      <w:r w:rsidRPr="007C5C4B">
        <w:rPr>
          <w:rFonts w:asciiTheme="majorHAnsi" w:hAnsiTheme="majorHAnsi" w:cstheme="majorHAnsi"/>
          <w:i/>
          <w:iCs/>
          <w:sz w:val="20"/>
          <w:szCs w:val="20"/>
        </w:rPr>
        <w:t>g</w:t>
      </w:r>
      <w:proofErr w:type="spellEnd"/>
      <w:r w:rsidRPr="007C5C4B">
        <w:rPr>
          <w:rFonts w:asciiTheme="majorHAnsi" w:hAnsiTheme="majorHAnsi" w:cstheme="majorHAnsi"/>
          <w:i/>
          <w:iCs/>
          <w:sz w:val="20"/>
          <w:szCs w:val="20"/>
        </w:rPr>
        <w:t xml:space="preserve"> van </w:t>
      </w:r>
      <w:proofErr w:type="spellStart"/>
      <w:r w:rsidRPr="007C5C4B">
        <w:rPr>
          <w:rFonts w:asciiTheme="majorHAnsi" w:hAnsiTheme="majorHAnsi" w:cstheme="majorHAnsi"/>
          <w:i/>
          <w:iCs/>
          <w:sz w:val="20"/>
          <w:szCs w:val="20"/>
        </w:rPr>
        <w:t>kwaliteit</w:t>
      </w:r>
      <w:proofErr w:type="spellEnd"/>
      <w:r w:rsidRPr="007C5C4B">
        <w:rPr>
          <w:rFonts w:asciiTheme="majorHAnsi" w:hAnsiTheme="majorHAnsi" w:cstheme="majorHAnsi"/>
          <w:i/>
          <w:iCs/>
          <w:sz w:val="20"/>
          <w:szCs w:val="20"/>
        </w:rPr>
        <w:t>?</w:t>
      </w:r>
      <w:r w:rsidR="00B11A29" w:rsidRPr="007C5C4B">
        <w:rPr>
          <w:rFonts w:asciiTheme="minorHAnsi" w:hAnsiTheme="minorHAnsi" w:cstheme="minorHAnsi"/>
          <w:b/>
          <w:sz w:val="32"/>
          <w:szCs w:val="32"/>
        </w:rPr>
        <w:br w:type="page"/>
      </w:r>
    </w:p>
    <w:p w:rsidR="00867F77" w:rsidRPr="00940EA2" w:rsidRDefault="00A14404">
      <w:pPr>
        <w:rPr>
          <w:rFonts w:asciiTheme="minorHAnsi" w:hAnsiTheme="minorHAnsi" w:cstheme="minorHAnsi"/>
          <w:b/>
          <w:color w:val="00B050"/>
          <w:sz w:val="20"/>
          <w:szCs w:val="20"/>
        </w:rPr>
      </w:pPr>
      <w:r w:rsidRPr="00940EA2">
        <w:rPr>
          <w:rFonts w:asciiTheme="minorHAnsi" w:hAnsiTheme="minorHAnsi" w:cstheme="minorHAnsi"/>
          <w:b/>
          <w:sz w:val="32"/>
          <w:szCs w:val="32"/>
        </w:rPr>
        <w:lastRenderedPageBreak/>
        <w:t>Trainingsprogramma:</w:t>
      </w:r>
      <w:r w:rsidR="00940EA2">
        <w:rPr>
          <w:rFonts w:asciiTheme="minorHAnsi" w:hAnsiTheme="minorHAnsi" w:cstheme="minorHAnsi"/>
          <w:b/>
          <w:sz w:val="32"/>
          <w:szCs w:val="32"/>
        </w:rPr>
        <w:t xml:space="preserve">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536"/>
        <w:gridCol w:w="6095"/>
      </w:tblGrid>
      <w:tr w:rsidR="002D6A05" w:rsidRPr="00940EA2" w:rsidTr="002D6A05">
        <w:tc>
          <w:tcPr>
            <w:tcW w:w="851" w:type="dxa"/>
            <w:shd w:val="clear" w:color="auto" w:fill="7F7F7F" w:themeFill="text1" w:themeFillTint="80"/>
          </w:tcPr>
          <w:p w:rsidR="002D6A05" w:rsidRPr="00940EA2" w:rsidRDefault="002D6A05" w:rsidP="00140F64">
            <w:pPr>
              <w:rPr>
                <w:rFonts w:asciiTheme="minorHAnsi" w:hAnsiTheme="minorHAnsi" w:cstheme="minorHAnsi"/>
                <w:b/>
                <w:color w:val="FFFFFF"/>
                <w:sz w:val="20"/>
                <w:szCs w:val="20"/>
              </w:rPr>
            </w:pPr>
            <w:r w:rsidRPr="00940EA2">
              <w:rPr>
                <w:rFonts w:asciiTheme="minorHAnsi" w:hAnsiTheme="minorHAnsi" w:cstheme="minorHAnsi"/>
                <w:b/>
                <w:color w:val="FFFFFF"/>
                <w:sz w:val="20"/>
                <w:szCs w:val="20"/>
              </w:rPr>
              <w:t>Tijd</w:t>
            </w:r>
          </w:p>
        </w:tc>
        <w:tc>
          <w:tcPr>
            <w:tcW w:w="2693" w:type="dxa"/>
            <w:shd w:val="clear" w:color="auto" w:fill="7F7F7F" w:themeFill="text1" w:themeFillTint="80"/>
          </w:tcPr>
          <w:p w:rsidR="002D6A05" w:rsidRPr="00940EA2" w:rsidRDefault="002D6A05" w:rsidP="00140F64">
            <w:pPr>
              <w:rPr>
                <w:rFonts w:asciiTheme="minorHAnsi" w:hAnsiTheme="minorHAnsi" w:cstheme="minorHAnsi"/>
                <w:b/>
                <w:color w:val="FFFFFF"/>
                <w:sz w:val="20"/>
                <w:szCs w:val="20"/>
              </w:rPr>
            </w:pPr>
            <w:r w:rsidRPr="00940EA2">
              <w:rPr>
                <w:rFonts w:asciiTheme="minorHAnsi" w:hAnsiTheme="minorHAnsi" w:cstheme="minorHAnsi"/>
                <w:b/>
                <w:color w:val="FFFFFF"/>
                <w:sz w:val="20"/>
                <w:szCs w:val="20"/>
              </w:rPr>
              <w:t xml:space="preserve">Onderwerp </w:t>
            </w:r>
          </w:p>
          <w:p w:rsidR="002D6A05" w:rsidRPr="00940EA2" w:rsidRDefault="002D6A05" w:rsidP="00140F64">
            <w:pPr>
              <w:rPr>
                <w:rFonts w:asciiTheme="minorHAnsi" w:hAnsiTheme="minorHAnsi" w:cstheme="minorHAnsi"/>
                <w:color w:val="FFFFFF"/>
                <w:sz w:val="20"/>
                <w:szCs w:val="20"/>
              </w:rPr>
            </w:pPr>
            <w:r w:rsidRPr="00940EA2">
              <w:rPr>
                <w:rFonts w:asciiTheme="minorHAnsi" w:hAnsiTheme="minorHAnsi" w:cstheme="minorHAnsi"/>
                <w:b/>
                <w:color w:val="FFFFFF"/>
                <w:sz w:val="20"/>
                <w:szCs w:val="20"/>
              </w:rPr>
              <w:t>(hoofdthema)</w:t>
            </w:r>
          </w:p>
        </w:tc>
        <w:tc>
          <w:tcPr>
            <w:tcW w:w="4536" w:type="dxa"/>
            <w:shd w:val="clear" w:color="auto" w:fill="7F7F7F" w:themeFill="text1" w:themeFillTint="80"/>
          </w:tcPr>
          <w:p w:rsidR="002D6A05" w:rsidRPr="00940EA2" w:rsidRDefault="002D6A05" w:rsidP="00140F64">
            <w:pPr>
              <w:rPr>
                <w:rFonts w:asciiTheme="minorHAnsi" w:hAnsiTheme="minorHAnsi" w:cstheme="minorHAnsi"/>
                <w:color w:val="FFFFFF"/>
                <w:sz w:val="20"/>
                <w:szCs w:val="20"/>
              </w:rPr>
            </w:pPr>
            <w:r w:rsidRPr="00940EA2">
              <w:rPr>
                <w:rFonts w:asciiTheme="minorHAnsi" w:hAnsiTheme="minorHAnsi" w:cstheme="minorHAnsi"/>
                <w:b/>
                <w:color w:val="FFFFFF"/>
                <w:sz w:val="20"/>
                <w:szCs w:val="20"/>
              </w:rPr>
              <w:t>Werkvorm (type oefening)</w:t>
            </w:r>
            <w:r w:rsidRPr="00940EA2">
              <w:rPr>
                <w:rFonts w:asciiTheme="minorHAnsi" w:hAnsiTheme="minorHAnsi" w:cstheme="minorHAnsi"/>
                <w:b/>
                <w:color w:val="FFFFFF"/>
                <w:sz w:val="20"/>
                <w:szCs w:val="20"/>
              </w:rPr>
              <w:br/>
            </w:r>
          </w:p>
        </w:tc>
        <w:tc>
          <w:tcPr>
            <w:tcW w:w="6095" w:type="dxa"/>
            <w:shd w:val="clear" w:color="auto" w:fill="7F7F7F" w:themeFill="text1" w:themeFillTint="80"/>
          </w:tcPr>
          <w:p w:rsidR="002D6A05" w:rsidRPr="00940EA2" w:rsidRDefault="002D6A05" w:rsidP="00140F64">
            <w:pPr>
              <w:rPr>
                <w:rFonts w:asciiTheme="minorHAnsi" w:hAnsiTheme="minorHAnsi" w:cstheme="minorHAnsi"/>
                <w:b/>
                <w:color w:val="FFFFFF"/>
                <w:sz w:val="20"/>
                <w:szCs w:val="20"/>
              </w:rPr>
            </w:pPr>
            <w:r w:rsidRPr="00940EA2">
              <w:rPr>
                <w:rFonts w:asciiTheme="minorHAnsi" w:hAnsiTheme="minorHAnsi" w:cstheme="minorHAnsi"/>
                <w:b/>
                <w:color w:val="FFFFFF"/>
                <w:sz w:val="20"/>
                <w:szCs w:val="20"/>
              </w:rPr>
              <w:t>Leerdoelen</w:t>
            </w:r>
          </w:p>
        </w:tc>
      </w:tr>
      <w:tr w:rsidR="002D6A05" w:rsidRPr="00940EA2" w:rsidTr="002D6A05">
        <w:tc>
          <w:tcPr>
            <w:tcW w:w="851" w:type="dxa"/>
            <w:shd w:val="clear" w:color="auto" w:fill="D9D9D9" w:themeFill="background1" w:themeFillShade="D9"/>
          </w:tcPr>
          <w:p w:rsidR="002D6A05" w:rsidRPr="007C5C4B" w:rsidRDefault="002D6A05" w:rsidP="00140F64">
            <w:pPr>
              <w:rPr>
                <w:rFonts w:asciiTheme="minorHAnsi" w:hAnsiTheme="minorHAnsi" w:cstheme="minorHAnsi"/>
                <w:i/>
                <w:sz w:val="20"/>
                <w:szCs w:val="20"/>
              </w:rPr>
            </w:pPr>
            <w:r w:rsidRPr="007C5C4B">
              <w:rPr>
                <w:rFonts w:asciiTheme="minorHAnsi" w:hAnsiTheme="minorHAnsi" w:cstheme="minorHAnsi"/>
                <w:i/>
                <w:sz w:val="20"/>
                <w:szCs w:val="20"/>
              </w:rPr>
              <w:t>8.45</w:t>
            </w:r>
          </w:p>
        </w:tc>
        <w:tc>
          <w:tcPr>
            <w:tcW w:w="2693" w:type="dxa"/>
            <w:shd w:val="clear" w:color="auto" w:fill="D9D9D9" w:themeFill="background1" w:themeFillShade="D9"/>
          </w:tcPr>
          <w:p w:rsidR="002D6A05" w:rsidRPr="007C5C4B" w:rsidRDefault="002D6A05" w:rsidP="00837199">
            <w:pPr>
              <w:rPr>
                <w:rFonts w:asciiTheme="minorHAnsi" w:hAnsiTheme="minorHAnsi" w:cstheme="minorHAnsi"/>
                <w:sz w:val="20"/>
                <w:szCs w:val="20"/>
              </w:rPr>
            </w:pPr>
            <w:r w:rsidRPr="007C5C4B">
              <w:rPr>
                <w:rFonts w:asciiTheme="minorHAnsi" w:hAnsiTheme="minorHAnsi" w:cstheme="minorHAnsi"/>
                <w:sz w:val="20"/>
                <w:szCs w:val="20"/>
              </w:rPr>
              <w:t>Inloop</w:t>
            </w:r>
          </w:p>
        </w:tc>
        <w:tc>
          <w:tcPr>
            <w:tcW w:w="4536" w:type="dxa"/>
            <w:shd w:val="clear" w:color="auto" w:fill="D9D9D9" w:themeFill="background1" w:themeFillShade="D9"/>
          </w:tcPr>
          <w:p w:rsidR="002D6A05" w:rsidRPr="007C5C4B" w:rsidRDefault="002D6A05" w:rsidP="00837199">
            <w:pPr>
              <w:rPr>
                <w:rFonts w:asciiTheme="minorHAnsi" w:hAnsiTheme="minorHAnsi" w:cstheme="minorHAnsi"/>
                <w:sz w:val="20"/>
                <w:szCs w:val="20"/>
              </w:rPr>
            </w:pPr>
            <w:r w:rsidRPr="007C5C4B">
              <w:rPr>
                <w:rFonts w:asciiTheme="minorHAnsi" w:hAnsiTheme="minorHAnsi" w:cstheme="minorHAnsi"/>
                <w:sz w:val="20"/>
                <w:szCs w:val="20"/>
              </w:rPr>
              <w:t>Koffie, thee, toiletbezoek</w:t>
            </w:r>
          </w:p>
        </w:tc>
        <w:tc>
          <w:tcPr>
            <w:tcW w:w="6095" w:type="dxa"/>
            <w:shd w:val="clear" w:color="auto" w:fill="D9D9D9" w:themeFill="background1" w:themeFillShade="D9"/>
          </w:tcPr>
          <w:p w:rsidR="002D6A05" w:rsidRPr="007C5C4B" w:rsidRDefault="002D6A05" w:rsidP="00140F64">
            <w:pPr>
              <w:rPr>
                <w:rFonts w:asciiTheme="minorHAnsi" w:hAnsiTheme="minorHAnsi" w:cstheme="minorHAnsi"/>
                <w:sz w:val="20"/>
                <w:szCs w:val="20"/>
              </w:rPr>
            </w:pPr>
            <w:r w:rsidRPr="007C5C4B">
              <w:rPr>
                <w:rFonts w:asciiTheme="minorHAnsi" w:hAnsiTheme="minorHAnsi" w:cstheme="minorHAnsi"/>
                <w:sz w:val="20"/>
                <w:szCs w:val="20"/>
              </w:rPr>
              <w:t>n.v.t.</w:t>
            </w:r>
          </w:p>
        </w:tc>
      </w:tr>
      <w:tr w:rsidR="002D6A05" w:rsidRPr="00940EA2"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2D6A05" w:rsidP="00140F64">
            <w:pPr>
              <w:rPr>
                <w:rFonts w:asciiTheme="minorHAnsi" w:hAnsiTheme="minorHAnsi" w:cstheme="minorHAnsi"/>
                <w:i/>
                <w:sz w:val="20"/>
                <w:szCs w:val="20"/>
              </w:rPr>
            </w:pPr>
            <w:r w:rsidRPr="007C5C4B">
              <w:rPr>
                <w:rFonts w:asciiTheme="minorHAnsi" w:hAnsiTheme="minorHAnsi" w:cstheme="minorHAnsi"/>
                <w:i/>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EF607B" w:rsidP="00EF607B">
            <w:pPr>
              <w:rPr>
                <w:rFonts w:asciiTheme="minorHAnsi" w:hAnsiTheme="minorHAnsi" w:cstheme="minorHAnsi"/>
                <w:sz w:val="20"/>
                <w:szCs w:val="20"/>
              </w:rPr>
            </w:pPr>
            <w:r w:rsidRPr="007C5C4B">
              <w:rPr>
                <w:rFonts w:asciiTheme="minorHAnsi" w:hAnsiTheme="minorHAnsi" w:cstheme="minorHAnsi"/>
                <w:sz w:val="20"/>
                <w:szCs w:val="20"/>
              </w:rPr>
              <w:t>Welkom, Kennis maken en leervragen inventariseren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EF607B" w:rsidP="008D71F0">
            <w:pPr>
              <w:rPr>
                <w:rFonts w:asciiTheme="minorHAnsi" w:hAnsiTheme="minorHAnsi" w:cstheme="minorHAnsi"/>
                <w:b/>
                <w:sz w:val="20"/>
                <w:szCs w:val="20"/>
              </w:rPr>
            </w:pPr>
            <w:r w:rsidRPr="007C5C4B">
              <w:rPr>
                <w:rFonts w:asciiTheme="minorHAnsi" w:hAnsiTheme="minorHAnsi" w:cstheme="minorHAnsi"/>
                <w:sz w:val="20"/>
                <w:szCs w:val="20"/>
              </w:rPr>
              <w:t xml:space="preserve">Plenair, voorstellen a.d.h.v. </w:t>
            </w:r>
            <w:r w:rsidR="008D71F0" w:rsidRPr="007C5C4B">
              <w:rPr>
                <w:rFonts w:asciiTheme="minorHAnsi" w:hAnsiTheme="minorHAnsi" w:cstheme="minorHAnsi"/>
                <w:sz w:val="20"/>
                <w:szCs w:val="20"/>
              </w:rPr>
              <w:t>I</w:t>
            </w:r>
            <w:r w:rsidRPr="007C5C4B">
              <w:rPr>
                <w:rFonts w:asciiTheme="minorHAnsi" w:hAnsiTheme="minorHAnsi" w:cstheme="minorHAnsi"/>
                <w:sz w:val="20"/>
                <w:szCs w:val="20"/>
              </w:rPr>
              <w:t xml:space="preserve">nspirerende </w:t>
            </w:r>
            <w:r w:rsidR="008D71F0" w:rsidRPr="007C5C4B">
              <w:rPr>
                <w:rFonts w:asciiTheme="minorHAnsi" w:hAnsiTheme="minorHAnsi" w:cstheme="minorHAnsi"/>
                <w:sz w:val="20"/>
                <w:szCs w:val="20"/>
              </w:rPr>
              <w:t>O</w:t>
            </w:r>
            <w:r w:rsidRPr="007C5C4B">
              <w:rPr>
                <w:rFonts w:asciiTheme="minorHAnsi" w:hAnsiTheme="minorHAnsi" w:cstheme="minorHAnsi"/>
                <w:sz w:val="20"/>
                <w:szCs w:val="20"/>
              </w:rPr>
              <w:t>udere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B225DE" w:rsidP="00B225DE">
            <w:pPr>
              <w:rPr>
                <w:rFonts w:asciiTheme="minorHAnsi" w:hAnsiTheme="minorHAnsi" w:cstheme="minorHAnsi"/>
                <w:sz w:val="20"/>
                <w:szCs w:val="20"/>
              </w:rPr>
            </w:pPr>
            <w:r w:rsidRPr="007C5C4B">
              <w:rPr>
                <w:rFonts w:asciiTheme="minorHAnsi" w:hAnsiTheme="minorHAnsi" w:cstheme="minorHAnsi"/>
                <w:sz w:val="20"/>
                <w:szCs w:val="20"/>
              </w:rPr>
              <w:t>Deelnemers worden direct bij aanvang uitgedaagd om écht stil te staan bij de doelgroep ouderen, en op een positieve wijze. Er wordt uitgegaan van de kracht &amp; meerwaarde van ouderen</w:t>
            </w:r>
          </w:p>
        </w:tc>
      </w:tr>
      <w:tr w:rsidR="002D6A05" w:rsidRPr="00940EA2"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2D6A05" w:rsidP="00A65DBC">
            <w:pPr>
              <w:rPr>
                <w:rFonts w:asciiTheme="minorHAnsi" w:hAnsiTheme="minorHAnsi" w:cstheme="minorHAnsi"/>
                <w:i/>
                <w:sz w:val="20"/>
                <w:szCs w:val="20"/>
              </w:rPr>
            </w:pPr>
            <w:r w:rsidRPr="007C5C4B">
              <w:rPr>
                <w:rFonts w:asciiTheme="minorHAnsi" w:hAnsiTheme="minorHAnsi" w:cstheme="minorHAnsi"/>
                <w:i/>
                <w:sz w:val="20"/>
                <w:szCs w:val="20"/>
              </w:rPr>
              <w:t>9.</w:t>
            </w:r>
            <w:r w:rsidR="008D71F0" w:rsidRPr="007C5C4B">
              <w:rPr>
                <w:rFonts w:asciiTheme="minorHAnsi" w:hAnsiTheme="minorHAnsi" w:cstheme="minorHAnsi"/>
                <w:i/>
                <w:sz w:val="20"/>
                <w:szCs w:val="20"/>
              </w:rPr>
              <w:t>40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8D71F0" w:rsidP="00140F64">
            <w:pPr>
              <w:rPr>
                <w:rFonts w:asciiTheme="minorHAnsi" w:hAnsiTheme="minorHAnsi" w:cstheme="minorHAnsi"/>
                <w:sz w:val="20"/>
                <w:szCs w:val="20"/>
              </w:rPr>
            </w:pPr>
            <w:r w:rsidRPr="007C5C4B">
              <w:rPr>
                <w:rFonts w:asciiTheme="minorHAnsi" w:hAnsiTheme="minorHAnsi" w:cstheme="minorHAnsi"/>
                <w:sz w:val="20"/>
                <w:szCs w:val="20"/>
              </w:rPr>
              <w:t>Uitleg verdere programma</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2D6A05" w:rsidP="00140F64">
            <w:pPr>
              <w:rPr>
                <w:rFonts w:asciiTheme="minorHAnsi" w:hAnsiTheme="minorHAnsi" w:cstheme="minorHAnsi"/>
                <w:sz w:val="20"/>
                <w:szCs w:val="20"/>
              </w:rPr>
            </w:pPr>
            <w:r w:rsidRPr="007C5C4B">
              <w:rPr>
                <w:rFonts w:asciiTheme="minorHAnsi" w:hAnsiTheme="minorHAnsi" w:cstheme="minorHAnsi"/>
                <w:sz w:val="20"/>
                <w:szCs w:val="20"/>
              </w:rPr>
              <w:t>Mondeling</w:t>
            </w:r>
            <w:r w:rsidR="008D71F0" w:rsidRPr="007C5C4B">
              <w:rPr>
                <w:rFonts w:asciiTheme="minorHAnsi" w:hAnsiTheme="minorHAnsi" w:cstheme="minorHAnsi"/>
                <w:sz w:val="20"/>
                <w:szCs w:val="20"/>
              </w:rPr>
              <w:t>.</w:t>
            </w:r>
          </w:p>
          <w:p w:rsidR="008D71F0" w:rsidRPr="007C5C4B" w:rsidRDefault="008D71F0" w:rsidP="00140F64">
            <w:pPr>
              <w:rPr>
                <w:rFonts w:asciiTheme="minorHAnsi" w:hAnsiTheme="minorHAnsi" w:cstheme="minorHAnsi"/>
                <w:sz w:val="20"/>
                <w:szCs w:val="20"/>
              </w:rPr>
            </w:pPr>
            <w:r w:rsidRPr="007C5C4B">
              <w:rPr>
                <w:rFonts w:asciiTheme="minorHAnsi" w:hAnsiTheme="minorHAnsi" w:cstheme="minorHAnsi"/>
                <w:sz w:val="20"/>
                <w:szCs w:val="20"/>
              </w:rPr>
              <w:t>Toelichting keuze ludieke werkvormen.</w:t>
            </w:r>
            <w:r w:rsidR="003C5BCD" w:rsidRPr="007C5C4B">
              <w:rPr>
                <w:rFonts w:asciiTheme="minorHAnsi" w:hAnsiTheme="minorHAnsi" w:cstheme="minorHAnsi"/>
                <w:sz w:val="20"/>
                <w:szCs w:val="20"/>
              </w:rPr>
              <w:t xml:space="preserve"> </w:t>
            </w:r>
            <w:r w:rsidRPr="007C5C4B">
              <w:rPr>
                <w:rFonts w:asciiTheme="minorHAnsi" w:hAnsiTheme="minorHAnsi" w:cstheme="minorHAnsi"/>
                <w:sz w:val="20"/>
                <w:szCs w:val="20"/>
              </w:rPr>
              <w:t>Stilstaan bij persoonlijke ervaring met OM</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2D6A05" w:rsidP="00837199">
            <w:pPr>
              <w:rPr>
                <w:rFonts w:asciiTheme="minorHAnsi" w:hAnsiTheme="minorHAnsi" w:cstheme="minorHAnsi"/>
                <w:sz w:val="20"/>
                <w:szCs w:val="20"/>
              </w:rPr>
            </w:pPr>
            <w:r w:rsidRPr="007C5C4B">
              <w:rPr>
                <w:rFonts w:asciiTheme="minorHAnsi" w:hAnsiTheme="minorHAnsi" w:cstheme="minorHAnsi"/>
                <w:sz w:val="20"/>
                <w:szCs w:val="20"/>
              </w:rPr>
              <w:t xml:space="preserve">De </w:t>
            </w:r>
            <w:r w:rsidR="00B225DE" w:rsidRPr="007C5C4B">
              <w:rPr>
                <w:rFonts w:asciiTheme="minorHAnsi" w:hAnsiTheme="minorHAnsi" w:cstheme="minorHAnsi"/>
                <w:sz w:val="20"/>
                <w:szCs w:val="20"/>
              </w:rPr>
              <w:t>deelnemers</w:t>
            </w:r>
            <w:r w:rsidRPr="007C5C4B">
              <w:rPr>
                <w:rFonts w:asciiTheme="minorHAnsi" w:hAnsiTheme="minorHAnsi" w:cstheme="minorHAnsi"/>
                <w:sz w:val="20"/>
                <w:szCs w:val="20"/>
              </w:rPr>
              <w:t xml:space="preserve"> zijn zich bewust van het nut van deze training voor hem/haar.</w:t>
            </w:r>
          </w:p>
          <w:p w:rsidR="002D6A05" w:rsidRPr="007C5C4B" w:rsidRDefault="002D6A05" w:rsidP="00B225DE">
            <w:pPr>
              <w:rPr>
                <w:rFonts w:asciiTheme="minorHAnsi" w:hAnsiTheme="minorHAnsi" w:cstheme="minorHAnsi"/>
                <w:sz w:val="20"/>
                <w:szCs w:val="20"/>
              </w:rPr>
            </w:pPr>
            <w:r w:rsidRPr="007C5C4B">
              <w:rPr>
                <w:rFonts w:asciiTheme="minorHAnsi" w:hAnsiTheme="minorHAnsi" w:cstheme="minorHAnsi"/>
                <w:sz w:val="20"/>
                <w:szCs w:val="20"/>
              </w:rPr>
              <w:t xml:space="preserve">De </w:t>
            </w:r>
            <w:r w:rsidR="00B225DE" w:rsidRPr="007C5C4B">
              <w:rPr>
                <w:rFonts w:asciiTheme="minorHAnsi" w:hAnsiTheme="minorHAnsi" w:cstheme="minorHAnsi"/>
                <w:sz w:val="20"/>
                <w:szCs w:val="20"/>
              </w:rPr>
              <w:t>deelnemers</w:t>
            </w:r>
            <w:r w:rsidRPr="007C5C4B">
              <w:rPr>
                <w:rFonts w:asciiTheme="minorHAnsi" w:hAnsiTheme="minorHAnsi" w:cstheme="minorHAnsi"/>
                <w:sz w:val="20"/>
                <w:szCs w:val="20"/>
              </w:rPr>
              <w:t xml:space="preserve"> weten hoe het programma op hoofdlijnen eruit ziet en weet van er wordt verwacht van hem/haar</w:t>
            </w:r>
          </w:p>
        </w:tc>
      </w:tr>
      <w:tr w:rsidR="002D6A05" w:rsidRPr="00940EA2"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8D71F0" w:rsidP="00A65DBC">
            <w:pPr>
              <w:rPr>
                <w:rFonts w:asciiTheme="minorHAnsi" w:hAnsiTheme="minorHAnsi" w:cstheme="minorHAnsi"/>
                <w:i/>
                <w:sz w:val="20"/>
                <w:szCs w:val="20"/>
              </w:rPr>
            </w:pPr>
            <w:r w:rsidRPr="007C5C4B">
              <w:rPr>
                <w:rFonts w:asciiTheme="minorHAnsi" w:hAnsiTheme="minorHAnsi" w:cstheme="minorHAnsi"/>
                <w:i/>
                <w:sz w:val="20"/>
                <w:szCs w:val="20"/>
              </w:rPr>
              <w:t>9.45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8D71F0" w:rsidP="00140F64">
            <w:pPr>
              <w:rPr>
                <w:rFonts w:asciiTheme="minorHAnsi" w:hAnsiTheme="minorHAnsi" w:cstheme="minorHAnsi"/>
                <w:sz w:val="20"/>
                <w:szCs w:val="20"/>
              </w:rPr>
            </w:pPr>
            <w:r w:rsidRPr="007C5C4B">
              <w:rPr>
                <w:rFonts w:asciiTheme="minorHAnsi" w:hAnsiTheme="minorHAnsi" w:cstheme="minorHAnsi"/>
                <w:sz w:val="20"/>
                <w:szCs w:val="20"/>
              </w:rPr>
              <w:t>Ouderen en kwetsbare ouderen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5BCD" w:rsidRPr="007C5C4B" w:rsidRDefault="003C5BCD" w:rsidP="003C5BCD">
            <w:pPr>
              <w:rPr>
                <w:rFonts w:asciiTheme="minorHAnsi" w:hAnsiTheme="minorHAnsi" w:cstheme="minorHAnsi"/>
                <w:sz w:val="20"/>
                <w:szCs w:val="20"/>
              </w:rPr>
            </w:pPr>
            <w:r w:rsidRPr="007C5C4B">
              <w:rPr>
                <w:rFonts w:asciiTheme="minorHAnsi" w:hAnsiTheme="minorHAnsi" w:cstheme="minorHAnsi"/>
                <w:sz w:val="20"/>
                <w:szCs w:val="20"/>
              </w:rPr>
              <w:t>Woordwolk/ plenair</w:t>
            </w:r>
          </w:p>
          <w:p w:rsidR="002D6A05" w:rsidRPr="007C5C4B" w:rsidRDefault="003C5BCD" w:rsidP="003C5BCD">
            <w:pPr>
              <w:rPr>
                <w:rFonts w:asciiTheme="minorHAnsi" w:hAnsiTheme="minorHAnsi" w:cstheme="minorHAnsi"/>
                <w:sz w:val="20"/>
                <w:szCs w:val="20"/>
              </w:rPr>
            </w:pPr>
            <w:r w:rsidRPr="007C5C4B">
              <w:rPr>
                <w:rFonts w:asciiTheme="minorHAnsi" w:hAnsiTheme="minorHAnsi" w:cstheme="minorHAnsi"/>
                <w:sz w:val="20"/>
                <w:szCs w:val="20"/>
              </w:rPr>
              <w:t>Domeinen van kwetsbaarheid in subgroepen elkaar aanvullen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8D71F0" w:rsidP="008D71F0">
            <w:pPr>
              <w:rPr>
                <w:rFonts w:asciiTheme="minorHAnsi" w:hAnsiTheme="minorHAnsi" w:cstheme="minorHAnsi"/>
                <w:sz w:val="20"/>
                <w:szCs w:val="20"/>
              </w:rPr>
            </w:pPr>
            <w:r w:rsidRPr="007C5C4B">
              <w:rPr>
                <w:rFonts w:asciiTheme="minorHAnsi" w:hAnsiTheme="minorHAnsi" w:cstheme="minorHAnsi"/>
                <w:sz w:val="20"/>
                <w:szCs w:val="20"/>
              </w:rPr>
              <w:t>Cursisten kunnen de 4 domeinen onderscheiden waarop ouderen kwetsbaar kunnen zijn</w:t>
            </w:r>
          </w:p>
        </w:tc>
      </w:tr>
      <w:tr w:rsidR="002D6A05" w:rsidRPr="00940EA2"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3C5BCD" w:rsidP="00A65DBC">
            <w:pPr>
              <w:rPr>
                <w:rFonts w:asciiTheme="minorHAnsi" w:hAnsiTheme="minorHAnsi" w:cstheme="minorHAnsi"/>
                <w:i/>
                <w:sz w:val="20"/>
                <w:szCs w:val="20"/>
              </w:rPr>
            </w:pPr>
            <w:r w:rsidRPr="007C5C4B">
              <w:rPr>
                <w:rFonts w:asciiTheme="minorHAnsi" w:hAnsiTheme="minorHAnsi" w:cstheme="minorHAnsi"/>
                <w:i/>
                <w:sz w:val="20"/>
                <w:szCs w:val="20"/>
              </w:rPr>
              <w:t>10.05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B225DE" w:rsidP="00140F64">
            <w:pPr>
              <w:rPr>
                <w:rFonts w:asciiTheme="minorHAnsi" w:hAnsiTheme="minorHAnsi" w:cstheme="minorHAnsi"/>
                <w:sz w:val="20"/>
                <w:szCs w:val="20"/>
              </w:rPr>
            </w:pPr>
            <w:r w:rsidRPr="007C5C4B">
              <w:rPr>
                <w:rFonts w:asciiTheme="minorHAnsi" w:hAnsiTheme="minorHAnsi" w:cstheme="minorHAnsi"/>
                <w:sz w:val="20"/>
                <w:szCs w:val="20"/>
              </w:rPr>
              <w:t>Signalen en vormen van ouderenmishandeling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5DE" w:rsidRPr="007C5C4B" w:rsidRDefault="00B225DE" w:rsidP="00837199">
            <w:pPr>
              <w:rPr>
                <w:rFonts w:asciiTheme="minorHAnsi" w:hAnsiTheme="minorHAnsi" w:cstheme="minorHAnsi"/>
                <w:sz w:val="20"/>
                <w:szCs w:val="20"/>
              </w:rPr>
            </w:pPr>
            <w:r w:rsidRPr="007C5C4B">
              <w:rPr>
                <w:rFonts w:asciiTheme="minorHAnsi" w:hAnsiTheme="minorHAnsi" w:cstheme="minorHAnsi"/>
                <w:sz w:val="20"/>
                <w:szCs w:val="20"/>
              </w:rPr>
              <w:t xml:space="preserve">Bingo! </w:t>
            </w:r>
          </w:p>
          <w:p w:rsidR="002D6A05" w:rsidRPr="007C5C4B" w:rsidRDefault="002D6A05" w:rsidP="00837199">
            <w:pPr>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B225DE" w:rsidP="00294011">
            <w:pPr>
              <w:rPr>
                <w:rFonts w:asciiTheme="minorHAnsi" w:hAnsiTheme="minorHAnsi" w:cstheme="minorHAnsi"/>
                <w:sz w:val="20"/>
                <w:szCs w:val="20"/>
              </w:rPr>
            </w:pPr>
            <w:r w:rsidRPr="007C5C4B">
              <w:rPr>
                <w:rFonts w:asciiTheme="minorHAnsi" w:hAnsiTheme="minorHAnsi" w:cstheme="minorHAnsi"/>
                <w:sz w:val="20"/>
                <w:szCs w:val="20"/>
              </w:rPr>
              <w:t>Cursisten herkennen de signalen van ouderenmishandeling</w:t>
            </w:r>
          </w:p>
          <w:p w:rsidR="00B225DE" w:rsidRPr="007C5C4B" w:rsidRDefault="00B225DE" w:rsidP="00294011">
            <w:pPr>
              <w:rPr>
                <w:rFonts w:asciiTheme="minorHAnsi" w:hAnsiTheme="minorHAnsi" w:cstheme="minorHAnsi"/>
                <w:sz w:val="20"/>
                <w:szCs w:val="20"/>
              </w:rPr>
            </w:pPr>
            <w:r w:rsidRPr="007C5C4B">
              <w:rPr>
                <w:rFonts w:asciiTheme="minorHAnsi" w:hAnsiTheme="minorHAnsi" w:cstheme="minorHAnsi"/>
                <w:sz w:val="20"/>
                <w:szCs w:val="20"/>
              </w:rPr>
              <w:t>Cursisten kunnen de verschillende vormen van ouderenmishandeling benoemen</w:t>
            </w:r>
          </w:p>
        </w:tc>
      </w:tr>
      <w:tr w:rsidR="002765D1" w:rsidRPr="00940EA2" w:rsidTr="002765D1">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7C5C4B" w:rsidRDefault="00E165BB" w:rsidP="002765D1">
            <w:pPr>
              <w:rPr>
                <w:rFonts w:asciiTheme="minorHAnsi" w:hAnsiTheme="minorHAnsi" w:cstheme="minorHAnsi"/>
                <w:i/>
                <w:sz w:val="20"/>
                <w:szCs w:val="20"/>
              </w:rPr>
            </w:pPr>
            <w:r w:rsidRPr="007C5C4B">
              <w:rPr>
                <w:rFonts w:asciiTheme="minorHAnsi" w:hAnsiTheme="minorHAnsi" w:cstheme="minorHAnsi"/>
                <w:i/>
                <w:sz w:val="20"/>
                <w:szCs w:val="20"/>
              </w:rPr>
              <w:t>10.30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7C5C4B" w:rsidRDefault="00E165BB" w:rsidP="00075443">
            <w:pPr>
              <w:rPr>
                <w:rFonts w:asciiTheme="minorHAnsi" w:hAnsiTheme="minorHAnsi" w:cstheme="minorHAnsi"/>
                <w:sz w:val="20"/>
                <w:szCs w:val="20"/>
              </w:rPr>
            </w:pPr>
            <w:r w:rsidRPr="007C5C4B">
              <w:rPr>
                <w:rFonts w:asciiTheme="minorHAnsi" w:hAnsiTheme="minorHAnsi" w:cstheme="minorHAnsi"/>
                <w:sz w:val="20"/>
                <w:szCs w:val="20"/>
              </w:rPr>
              <w:t>Pauze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7C5C4B" w:rsidRDefault="002765D1" w:rsidP="002765D1">
            <w:pPr>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7C5C4B" w:rsidRDefault="002765D1" w:rsidP="002765D1">
            <w:pPr>
              <w:rPr>
                <w:rFonts w:asciiTheme="minorHAnsi" w:hAnsiTheme="minorHAnsi" w:cstheme="minorHAnsi"/>
                <w:sz w:val="20"/>
                <w:szCs w:val="20"/>
              </w:rPr>
            </w:pPr>
          </w:p>
        </w:tc>
      </w:tr>
      <w:tr w:rsidR="002D6A05" w:rsidRPr="00940EA2"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E165BB" w:rsidP="0024286A">
            <w:pPr>
              <w:rPr>
                <w:rFonts w:asciiTheme="minorHAnsi" w:hAnsiTheme="minorHAnsi" w:cstheme="minorHAnsi"/>
                <w:i/>
                <w:sz w:val="20"/>
                <w:szCs w:val="20"/>
              </w:rPr>
            </w:pPr>
            <w:r w:rsidRPr="007C5C4B">
              <w:rPr>
                <w:rFonts w:asciiTheme="minorHAnsi" w:hAnsiTheme="minorHAnsi" w:cstheme="minorHAnsi"/>
                <w:i/>
                <w:sz w:val="20"/>
                <w:szCs w:val="20"/>
              </w:rPr>
              <w:t>10.45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E165BB" w:rsidP="003C5BCD">
            <w:pPr>
              <w:rPr>
                <w:rFonts w:asciiTheme="minorHAnsi" w:hAnsiTheme="minorHAnsi" w:cstheme="minorHAnsi"/>
                <w:sz w:val="20"/>
                <w:szCs w:val="20"/>
              </w:rPr>
            </w:pPr>
            <w:r w:rsidRPr="007C5C4B">
              <w:rPr>
                <w:rFonts w:asciiTheme="minorHAnsi" w:hAnsiTheme="minorHAnsi" w:cstheme="minorHAnsi"/>
                <w:sz w:val="20"/>
                <w:szCs w:val="20"/>
              </w:rPr>
              <w:t>Signalen en vormen van ouderenmishandeling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7C5C4B" w:rsidRDefault="00E165BB" w:rsidP="00A0666D">
            <w:pPr>
              <w:rPr>
                <w:rFonts w:asciiTheme="minorHAnsi" w:hAnsiTheme="minorHAnsi" w:cstheme="minorHAnsi"/>
                <w:sz w:val="20"/>
                <w:szCs w:val="20"/>
              </w:rPr>
            </w:pPr>
            <w:r w:rsidRPr="007C5C4B">
              <w:rPr>
                <w:rFonts w:asciiTheme="minorHAnsi" w:hAnsiTheme="minorHAnsi" w:cstheme="minorHAnsi"/>
                <w:sz w:val="20"/>
                <w:szCs w:val="20"/>
              </w:rPr>
              <w:t>Categoriseren. De signalen van de bingo-kaarten worden gecategoriseerd</w:t>
            </w:r>
            <w:r w:rsidR="00385310" w:rsidRPr="007C5C4B">
              <w:rPr>
                <w:rFonts w:asciiTheme="minorHAnsi" w:hAnsiTheme="minorHAnsi" w:cstheme="minorHAnsi"/>
                <w:sz w:val="20"/>
                <w:szCs w:val="20"/>
              </w:rPr>
              <w:t xml:space="preserve"> onder vormen van ouderenmishandeling</w:t>
            </w:r>
            <w:r w:rsidRPr="007C5C4B">
              <w:rPr>
                <w:rFonts w:asciiTheme="minorHAnsi" w:hAnsiTheme="minorHAnsi" w:cstheme="minorHAnsi"/>
                <w:sz w:val="20"/>
                <w:szCs w:val="20"/>
              </w:rPr>
              <w:t>.</w:t>
            </w:r>
          </w:p>
          <w:p w:rsidR="00E165BB" w:rsidRPr="007C5C4B" w:rsidRDefault="00E165BB" w:rsidP="009C3D2C">
            <w:pPr>
              <w:rPr>
                <w:rFonts w:asciiTheme="minorHAnsi" w:hAnsiTheme="minorHAnsi" w:cstheme="minorHAnsi"/>
                <w:sz w:val="20"/>
                <w:szCs w:val="20"/>
              </w:rPr>
            </w:pPr>
            <w:r w:rsidRPr="007C5C4B">
              <w:rPr>
                <w:rFonts w:asciiTheme="minorHAnsi" w:hAnsiTheme="minorHAnsi" w:cstheme="minorHAnsi"/>
                <w:sz w:val="20"/>
                <w:szCs w:val="20"/>
              </w:rPr>
              <w:t xml:space="preserve">Dan korte uitleg m.b.v. </w:t>
            </w:r>
            <w:r w:rsidR="00385310" w:rsidRPr="007C5C4B">
              <w:rPr>
                <w:rFonts w:asciiTheme="minorHAnsi" w:hAnsiTheme="minorHAnsi" w:cstheme="minorHAnsi"/>
                <w:sz w:val="20"/>
                <w:szCs w:val="20"/>
              </w:rPr>
              <w:t>PowerPoint</w:t>
            </w:r>
            <w:r w:rsidRPr="007C5C4B">
              <w:rPr>
                <w:rFonts w:asciiTheme="minorHAnsi" w:hAnsiTheme="minorHAnsi" w:cstheme="minorHAnsi"/>
                <w:sz w:val="20"/>
                <w:szCs w:val="20"/>
              </w:rPr>
              <w:t>, film en eigen casuïstiek</w:t>
            </w:r>
            <w:r w:rsidR="00385310" w:rsidRPr="007C5C4B">
              <w:rPr>
                <w:rFonts w:asciiTheme="minorHAnsi" w:hAnsiTheme="minorHAnsi" w:cstheme="minorHAnsi"/>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63B5" w:rsidRPr="007C5C4B" w:rsidRDefault="008163B5" w:rsidP="008163B5">
            <w:pPr>
              <w:rPr>
                <w:rFonts w:asciiTheme="minorHAnsi" w:hAnsiTheme="minorHAnsi" w:cstheme="minorHAnsi"/>
                <w:sz w:val="20"/>
                <w:szCs w:val="20"/>
              </w:rPr>
            </w:pPr>
            <w:r w:rsidRPr="007C5C4B">
              <w:rPr>
                <w:rFonts w:asciiTheme="minorHAnsi" w:hAnsiTheme="minorHAnsi" w:cstheme="minorHAnsi"/>
                <w:sz w:val="20"/>
                <w:szCs w:val="20"/>
              </w:rPr>
              <w:t>Cursisten herkennen de signalen van ouderenmishandeling</w:t>
            </w:r>
          </w:p>
          <w:p w:rsidR="002D6A05" w:rsidRPr="007C5C4B" w:rsidRDefault="008163B5" w:rsidP="008163B5">
            <w:pPr>
              <w:rPr>
                <w:rFonts w:asciiTheme="minorHAnsi" w:hAnsiTheme="minorHAnsi" w:cstheme="minorHAnsi"/>
                <w:sz w:val="20"/>
                <w:szCs w:val="20"/>
              </w:rPr>
            </w:pPr>
            <w:r w:rsidRPr="007C5C4B">
              <w:rPr>
                <w:rFonts w:asciiTheme="minorHAnsi" w:hAnsiTheme="minorHAnsi" w:cstheme="minorHAnsi"/>
                <w:sz w:val="20"/>
                <w:szCs w:val="20"/>
              </w:rPr>
              <w:t>Cursisten kunnen de verschillende vormen van ouderenmishandeling benoemen</w:t>
            </w:r>
          </w:p>
          <w:p w:rsidR="009C3D2C" w:rsidRPr="007C5C4B" w:rsidRDefault="009C3D2C" w:rsidP="009E3FE2">
            <w:pPr>
              <w:rPr>
                <w:rFonts w:asciiTheme="minorHAnsi" w:hAnsiTheme="minorHAnsi" w:cstheme="minorHAnsi"/>
                <w:sz w:val="20"/>
                <w:szCs w:val="20"/>
              </w:rPr>
            </w:pPr>
            <w:r w:rsidRPr="007C5C4B">
              <w:rPr>
                <w:rFonts w:asciiTheme="minorHAnsi" w:hAnsiTheme="minorHAnsi" w:cstheme="minorHAnsi"/>
                <w:sz w:val="20"/>
                <w:szCs w:val="20"/>
              </w:rPr>
              <w:t xml:space="preserve">Cursisten begrijpen waardoor mantelzorg kan ontsporen </w:t>
            </w:r>
          </w:p>
        </w:tc>
      </w:tr>
      <w:tr w:rsidR="00A0666D" w:rsidRPr="00940EA2" w:rsidTr="0007544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7C5C4B" w:rsidRDefault="008163B5" w:rsidP="00A0666D">
            <w:pPr>
              <w:rPr>
                <w:rFonts w:asciiTheme="minorHAnsi" w:hAnsiTheme="minorHAnsi" w:cstheme="minorHAnsi"/>
                <w:i/>
                <w:sz w:val="20"/>
                <w:szCs w:val="20"/>
              </w:rPr>
            </w:pPr>
            <w:r w:rsidRPr="007C5C4B">
              <w:rPr>
                <w:rFonts w:asciiTheme="minorHAnsi" w:hAnsiTheme="minorHAnsi" w:cstheme="minorHAnsi"/>
                <w:i/>
                <w:sz w:val="20"/>
                <w:szCs w:val="20"/>
              </w:rPr>
              <w:lastRenderedPageBreak/>
              <w:t>11.15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7C5C4B" w:rsidRDefault="00293156" w:rsidP="00075443">
            <w:pPr>
              <w:rPr>
                <w:rFonts w:asciiTheme="minorHAnsi" w:hAnsiTheme="minorHAnsi" w:cstheme="minorHAnsi"/>
                <w:sz w:val="20"/>
                <w:szCs w:val="20"/>
              </w:rPr>
            </w:pPr>
            <w:r w:rsidRPr="007C5C4B">
              <w:rPr>
                <w:rFonts w:asciiTheme="minorHAnsi" w:hAnsiTheme="minorHAnsi" w:cstheme="minorHAnsi"/>
                <w:sz w:val="20"/>
                <w:szCs w:val="20"/>
              </w:rPr>
              <w:t>Dynamiek bij ouderenmishandeling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057A" w:rsidRPr="007C5C4B" w:rsidRDefault="00293156" w:rsidP="00CC0211">
            <w:pPr>
              <w:rPr>
                <w:rFonts w:asciiTheme="minorHAnsi" w:hAnsiTheme="minorHAnsi" w:cstheme="minorHAnsi"/>
                <w:sz w:val="20"/>
                <w:szCs w:val="20"/>
              </w:rPr>
            </w:pPr>
            <w:r w:rsidRPr="007C5C4B">
              <w:rPr>
                <w:rFonts w:asciiTheme="minorHAnsi" w:hAnsiTheme="minorHAnsi" w:cstheme="minorHAnsi"/>
                <w:sz w:val="20"/>
                <w:szCs w:val="20"/>
              </w:rPr>
              <w:t xml:space="preserve">Oefening </w:t>
            </w:r>
            <w:r w:rsidR="00EB057A" w:rsidRPr="007C5C4B">
              <w:rPr>
                <w:rFonts w:asciiTheme="minorHAnsi" w:hAnsiTheme="minorHAnsi" w:cstheme="minorHAnsi"/>
                <w:sz w:val="20"/>
                <w:szCs w:val="20"/>
              </w:rPr>
              <w:t>Dynamiek bij Ouderenmishandeling</w:t>
            </w:r>
          </w:p>
          <w:p w:rsidR="00A0666D" w:rsidRPr="007C5C4B" w:rsidRDefault="00293156" w:rsidP="00CC0211">
            <w:pPr>
              <w:rPr>
                <w:rFonts w:asciiTheme="minorHAnsi" w:hAnsiTheme="minorHAnsi" w:cstheme="minorHAnsi"/>
                <w:sz w:val="20"/>
                <w:szCs w:val="20"/>
              </w:rPr>
            </w:pPr>
            <w:r w:rsidRPr="007C5C4B">
              <w:rPr>
                <w:rFonts w:asciiTheme="minorHAnsi" w:hAnsiTheme="minorHAnsi" w:cstheme="minorHAnsi"/>
                <w:sz w:val="20"/>
                <w:szCs w:val="20"/>
              </w:rPr>
              <w:t>in 2tallen</w:t>
            </w:r>
            <w:r w:rsidR="00EB057A" w:rsidRPr="007C5C4B">
              <w:rPr>
                <w:rFonts w:asciiTheme="minorHAnsi" w:hAnsiTheme="minorHAnsi" w:cstheme="minorHAnsi"/>
                <w:sz w:val="20"/>
                <w:szCs w:val="20"/>
              </w:rPr>
              <w:t>, dan in 4tallen, dan plenair</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D2C" w:rsidRPr="007C5C4B" w:rsidRDefault="009C3D2C" w:rsidP="009C3D2C">
            <w:pPr>
              <w:rPr>
                <w:rFonts w:asciiTheme="minorHAnsi" w:hAnsiTheme="minorHAnsi" w:cstheme="minorHAnsi"/>
                <w:sz w:val="20"/>
                <w:szCs w:val="20"/>
              </w:rPr>
            </w:pPr>
            <w:r w:rsidRPr="007C5C4B">
              <w:rPr>
                <w:rFonts w:asciiTheme="minorHAnsi" w:hAnsiTheme="minorHAnsi" w:cstheme="minorHAnsi"/>
                <w:sz w:val="20"/>
                <w:szCs w:val="20"/>
              </w:rPr>
              <w:t>Cursisten begrijpen wat de impact kan zijn van lichamelijke en geestelijke beperkingen op het gedrag van iemand.</w:t>
            </w:r>
          </w:p>
          <w:p w:rsidR="009C3D2C" w:rsidRPr="007C5C4B" w:rsidRDefault="009C3D2C" w:rsidP="009C3D2C">
            <w:pPr>
              <w:rPr>
                <w:rFonts w:asciiTheme="minorHAnsi" w:hAnsiTheme="minorHAnsi" w:cstheme="minorHAnsi"/>
                <w:sz w:val="20"/>
                <w:szCs w:val="20"/>
              </w:rPr>
            </w:pPr>
            <w:r w:rsidRPr="007C5C4B">
              <w:rPr>
                <w:rFonts w:asciiTheme="minorHAnsi" w:hAnsiTheme="minorHAnsi" w:cstheme="minorHAnsi"/>
                <w:sz w:val="20"/>
                <w:szCs w:val="20"/>
              </w:rPr>
              <w:t>Cursisten begrijpen hoe en waarom lichamelijke &amp; geestelijke beperkingen van invloed kunnen zijn op de relatie</w:t>
            </w:r>
            <w:r w:rsidR="00962FED" w:rsidRPr="007C5C4B">
              <w:rPr>
                <w:rFonts w:asciiTheme="minorHAnsi" w:hAnsiTheme="minorHAnsi" w:cstheme="minorHAnsi"/>
                <w:sz w:val="20"/>
                <w:szCs w:val="20"/>
              </w:rPr>
              <w:t>dynamiek</w:t>
            </w:r>
            <w:r w:rsidRPr="007C5C4B">
              <w:rPr>
                <w:rFonts w:asciiTheme="minorHAnsi" w:hAnsiTheme="minorHAnsi" w:cstheme="minorHAnsi"/>
                <w:sz w:val="20"/>
                <w:szCs w:val="20"/>
              </w:rPr>
              <w:t xml:space="preserve"> tussen mensen</w:t>
            </w:r>
          </w:p>
          <w:p w:rsidR="009C3D2C" w:rsidRPr="007C5C4B" w:rsidRDefault="009C3D2C" w:rsidP="009C3D2C">
            <w:pPr>
              <w:rPr>
                <w:rFonts w:asciiTheme="minorHAnsi" w:hAnsiTheme="minorHAnsi" w:cstheme="minorHAnsi"/>
                <w:sz w:val="20"/>
                <w:szCs w:val="20"/>
              </w:rPr>
            </w:pPr>
            <w:r w:rsidRPr="007C5C4B">
              <w:rPr>
                <w:rFonts w:asciiTheme="minorHAnsi" w:hAnsiTheme="minorHAnsi" w:cstheme="minorHAnsi"/>
                <w:sz w:val="20"/>
                <w:szCs w:val="20"/>
              </w:rPr>
              <w:t xml:space="preserve">Cursisten begrijpen waardoor mantelzorg kan ontsporen </w:t>
            </w:r>
          </w:p>
          <w:p w:rsidR="00A0666D" w:rsidRPr="007C5C4B" w:rsidRDefault="009C3D2C" w:rsidP="00962FED">
            <w:pPr>
              <w:rPr>
                <w:rFonts w:asciiTheme="minorHAnsi" w:hAnsiTheme="minorHAnsi" w:cstheme="minorHAnsi"/>
                <w:sz w:val="20"/>
                <w:szCs w:val="20"/>
              </w:rPr>
            </w:pPr>
            <w:r w:rsidRPr="007C5C4B">
              <w:rPr>
                <w:rFonts w:asciiTheme="minorHAnsi" w:hAnsiTheme="minorHAnsi" w:cstheme="minorHAnsi"/>
                <w:sz w:val="20"/>
                <w:szCs w:val="20"/>
              </w:rPr>
              <w:t>Cursisten begrijpen waarom ouderen vaak loyaal zijn naar</w:t>
            </w:r>
            <w:r w:rsidR="00962FED" w:rsidRPr="007C5C4B">
              <w:rPr>
                <w:rFonts w:asciiTheme="minorHAnsi" w:hAnsiTheme="minorHAnsi" w:cstheme="minorHAnsi"/>
                <w:sz w:val="20"/>
                <w:szCs w:val="20"/>
              </w:rPr>
              <w:t xml:space="preserve"> hun sociale netwerk</w:t>
            </w:r>
          </w:p>
        </w:tc>
      </w:tr>
      <w:tr w:rsidR="002D6A05" w:rsidRPr="00940EA2"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7E1395" w:rsidP="00A65DBC">
            <w:pPr>
              <w:rPr>
                <w:rFonts w:asciiTheme="minorHAnsi" w:hAnsiTheme="minorHAnsi" w:cstheme="minorHAnsi"/>
                <w:i/>
                <w:sz w:val="20"/>
                <w:szCs w:val="20"/>
              </w:rPr>
            </w:pPr>
            <w:r w:rsidRPr="007C5C4B">
              <w:rPr>
                <w:rFonts w:asciiTheme="minorHAnsi" w:hAnsiTheme="minorHAnsi" w:cstheme="minorHAnsi"/>
                <w:i/>
                <w:sz w:val="20"/>
                <w:szCs w:val="20"/>
              </w:rPr>
              <w:t>11.35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9C3D2C" w:rsidP="00B22769">
            <w:pPr>
              <w:rPr>
                <w:rFonts w:asciiTheme="minorHAnsi" w:hAnsiTheme="minorHAnsi" w:cstheme="minorHAnsi"/>
                <w:sz w:val="20"/>
                <w:szCs w:val="20"/>
              </w:rPr>
            </w:pPr>
            <w:r w:rsidRPr="007C5C4B">
              <w:rPr>
                <w:rFonts w:asciiTheme="minorHAnsi" w:hAnsiTheme="minorHAnsi" w:cstheme="minorHAnsi"/>
                <w:sz w:val="20"/>
                <w:szCs w:val="20"/>
              </w:rPr>
              <w:t>Dynamiek bij ouderenmishandeling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0211" w:rsidRPr="007C5C4B" w:rsidRDefault="007E1395" w:rsidP="00B30B49">
            <w:pPr>
              <w:rPr>
                <w:rFonts w:asciiTheme="minorHAnsi" w:hAnsiTheme="minorHAnsi" w:cstheme="minorHAnsi"/>
                <w:sz w:val="20"/>
                <w:szCs w:val="20"/>
              </w:rPr>
            </w:pPr>
            <w:r w:rsidRPr="007C5C4B">
              <w:rPr>
                <w:rFonts w:asciiTheme="minorHAnsi" w:hAnsiTheme="minorHAnsi" w:cstheme="minorHAnsi"/>
                <w:sz w:val="20"/>
                <w:szCs w:val="20"/>
              </w:rPr>
              <w:t>nabespreken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293156" w:rsidP="009C3D2C">
            <w:pPr>
              <w:rPr>
                <w:rFonts w:asciiTheme="minorHAnsi" w:hAnsiTheme="minorHAnsi" w:cstheme="minorHAnsi"/>
                <w:sz w:val="20"/>
                <w:szCs w:val="20"/>
              </w:rPr>
            </w:pPr>
            <w:r w:rsidRPr="007C5C4B">
              <w:rPr>
                <w:rFonts w:asciiTheme="minorHAnsi" w:hAnsiTheme="minorHAnsi" w:cstheme="minorHAnsi"/>
                <w:sz w:val="20"/>
                <w:szCs w:val="20"/>
              </w:rPr>
              <w:t>Cursisten begrijpen</w:t>
            </w:r>
            <w:r w:rsidR="00C43322" w:rsidRPr="007C5C4B">
              <w:rPr>
                <w:rFonts w:asciiTheme="minorHAnsi" w:hAnsiTheme="minorHAnsi" w:cstheme="minorHAnsi"/>
                <w:sz w:val="20"/>
                <w:szCs w:val="20"/>
              </w:rPr>
              <w:t xml:space="preserve"> </w:t>
            </w:r>
            <w:r w:rsidRPr="007C5C4B">
              <w:rPr>
                <w:rFonts w:asciiTheme="minorHAnsi" w:hAnsiTheme="minorHAnsi" w:cstheme="minorHAnsi"/>
                <w:sz w:val="20"/>
                <w:szCs w:val="20"/>
              </w:rPr>
              <w:t xml:space="preserve">waarom </w:t>
            </w:r>
            <w:proofErr w:type="spellStart"/>
            <w:r w:rsidRPr="007C5C4B">
              <w:rPr>
                <w:rFonts w:asciiTheme="minorHAnsi" w:hAnsiTheme="minorHAnsi" w:cstheme="minorHAnsi"/>
                <w:sz w:val="20"/>
                <w:szCs w:val="20"/>
              </w:rPr>
              <w:t>psycho</w:t>
            </w:r>
            <w:proofErr w:type="spellEnd"/>
            <w:r w:rsidRPr="007C5C4B">
              <w:rPr>
                <w:rFonts w:asciiTheme="minorHAnsi" w:hAnsiTheme="minorHAnsi" w:cstheme="minorHAnsi"/>
                <w:sz w:val="20"/>
                <w:szCs w:val="20"/>
              </w:rPr>
              <w:t>-educatie van groot belang is in het werken met ouderen en hun netwerk</w:t>
            </w:r>
          </w:p>
        </w:tc>
      </w:tr>
      <w:tr w:rsidR="002D6A05" w:rsidRPr="00940EA2"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293156" w:rsidP="00A65DBC">
            <w:pPr>
              <w:rPr>
                <w:rFonts w:asciiTheme="minorHAnsi" w:hAnsiTheme="minorHAnsi" w:cstheme="minorHAnsi"/>
                <w:i/>
                <w:sz w:val="20"/>
                <w:szCs w:val="20"/>
              </w:rPr>
            </w:pPr>
            <w:r w:rsidRPr="007C5C4B">
              <w:rPr>
                <w:rFonts w:asciiTheme="minorHAnsi" w:hAnsiTheme="minorHAnsi" w:cstheme="minorHAnsi"/>
                <w:i/>
                <w:sz w:val="20"/>
                <w:szCs w:val="20"/>
              </w:rPr>
              <w:t>11.55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7C5C4B" w:rsidRDefault="00293156" w:rsidP="00140F64">
            <w:pPr>
              <w:rPr>
                <w:rFonts w:asciiTheme="minorHAnsi" w:hAnsiTheme="minorHAnsi" w:cstheme="minorHAnsi"/>
                <w:sz w:val="20"/>
                <w:szCs w:val="20"/>
              </w:rPr>
            </w:pPr>
            <w:r w:rsidRPr="007C5C4B">
              <w:rPr>
                <w:rFonts w:asciiTheme="minorHAnsi" w:hAnsiTheme="minorHAnsi" w:cstheme="minorHAnsi"/>
                <w:sz w:val="20"/>
                <w:szCs w:val="20"/>
              </w:rPr>
              <w:t>Meldcode en WMO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7C5C4B" w:rsidRDefault="00293156" w:rsidP="00115D9F">
            <w:pPr>
              <w:rPr>
                <w:rFonts w:asciiTheme="minorHAnsi" w:hAnsiTheme="minorHAnsi" w:cstheme="minorHAnsi"/>
                <w:sz w:val="20"/>
                <w:szCs w:val="20"/>
              </w:rPr>
            </w:pPr>
            <w:r w:rsidRPr="007C5C4B">
              <w:rPr>
                <w:rFonts w:asciiTheme="minorHAnsi" w:hAnsiTheme="minorHAnsi" w:cstheme="minorHAnsi"/>
                <w:sz w:val="20"/>
                <w:szCs w:val="20"/>
              </w:rPr>
              <w:t>Plenair. Uitleg + informatievideo</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3156" w:rsidRPr="007C5C4B" w:rsidRDefault="00293156" w:rsidP="00293156">
            <w:pPr>
              <w:rPr>
                <w:rFonts w:asciiTheme="minorHAnsi" w:hAnsiTheme="minorHAnsi" w:cstheme="minorHAnsi"/>
                <w:sz w:val="20"/>
                <w:szCs w:val="20"/>
              </w:rPr>
            </w:pPr>
            <w:r w:rsidRPr="007C5C4B">
              <w:rPr>
                <w:rFonts w:asciiTheme="minorHAnsi" w:hAnsiTheme="minorHAnsi" w:cstheme="minorHAnsi"/>
                <w:sz w:val="20"/>
                <w:szCs w:val="20"/>
              </w:rPr>
              <w:t>Cursisten kennen hun verantwoordelijkheden naar ouderen volgens de Wet Maatschappelijke Ondersteuning (WMO)</w:t>
            </w:r>
          </w:p>
          <w:p w:rsidR="002D6A05" w:rsidRPr="007C5C4B" w:rsidRDefault="00293156" w:rsidP="00293156">
            <w:pPr>
              <w:spacing w:line="276" w:lineRule="auto"/>
              <w:rPr>
                <w:rFonts w:asciiTheme="minorHAnsi" w:hAnsiTheme="minorHAnsi" w:cstheme="minorHAnsi"/>
                <w:sz w:val="20"/>
                <w:szCs w:val="20"/>
              </w:rPr>
            </w:pPr>
            <w:r w:rsidRPr="007C5C4B">
              <w:rPr>
                <w:rFonts w:asciiTheme="minorHAnsi" w:hAnsiTheme="minorHAnsi" w:cstheme="minorHAnsi"/>
                <w:sz w:val="20"/>
                <w:szCs w:val="20"/>
              </w:rPr>
              <w:t>Cursisten kennen hun verantwoordelijkheden volgens de Wet Meldcode</w:t>
            </w:r>
          </w:p>
        </w:tc>
      </w:tr>
      <w:tr w:rsidR="00115D9F" w:rsidRPr="00940EA2" w:rsidTr="0005658B">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7C5C4B" w:rsidRDefault="009C3D2C" w:rsidP="00115D9F">
            <w:pPr>
              <w:rPr>
                <w:rFonts w:asciiTheme="minorHAnsi" w:hAnsiTheme="minorHAnsi" w:cstheme="minorHAnsi"/>
                <w:i/>
                <w:sz w:val="20"/>
                <w:szCs w:val="20"/>
              </w:rPr>
            </w:pPr>
            <w:r w:rsidRPr="007C5C4B">
              <w:rPr>
                <w:rFonts w:asciiTheme="minorHAnsi" w:hAnsiTheme="minorHAnsi" w:cstheme="minorHAnsi"/>
                <w:i/>
                <w:sz w:val="20"/>
                <w:szCs w:val="20"/>
              </w:rPr>
              <w:t>12.15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7C5C4B" w:rsidRDefault="009E3FE2" w:rsidP="00115D9F">
            <w:pPr>
              <w:rPr>
                <w:rFonts w:asciiTheme="minorHAnsi" w:hAnsiTheme="minorHAnsi" w:cstheme="minorHAnsi"/>
                <w:sz w:val="20"/>
                <w:szCs w:val="20"/>
              </w:rPr>
            </w:pPr>
            <w:r w:rsidRPr="007C5C4B">
              <w:rPr>
                <w:rFonts w:asciiTheme="minorHAnsi" w:hAnsiTheme="minorHAnsi" w:cstheme="minorHAnsi"/>
                <w:sz w:val="20"/>
                <w:szCs w:val="20"/>
              </w:rPr>
              <w:t>Opgedane kennis toepassen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7C5C4B" w:rsidRDefault="009E3FE2" w:rsidP="00115D9F">
            <w:pPr>
              <w:rPr>
                <w:rFonts w:asciiTheme="minorHAnsi" w:hAnsiTheme="minorHAnsi" w:cstheme="minorHAnsi"/>
                <w:sz w:val="20"/>
                <w:szCs w:val="20"/>
              </w:rPr>
            </w:pPr>
            <w:r w:rsidRPr="007C5C4B">
              <w:rPr>
                <w:rFonts w:asciiTheme="minorHAnsi" w:hAnsiTheme="minorHAnsi" w:cstheme="minorHAnsi"/>
                <w:sz w:val="20"/>
                <w:szCs w:val="20"/>
              </w:rPr>
              <w:t>Quiz</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2FED" w:rsidRPr="007C5C4B" w:rsidRDefault="00962FED" w:rsidP="00962FED">
            <w:pPr>
              <w:rPr>
                <w:rFonts w:asciiTheme="minorHAnsi" w:hAnsiTheme="minorHAnsi" w:cstheme="minorHAnsi"/>
                <w:sz w:val="20"/>
                <w:szCs w:val="20"/>
              </w:rPr>
            </w:pPr>
            <w:r w:rsidRPr="007C5C4B">
              <w:rPr>
                <w:rFonts w:asciiTheme="minorHAnsi" w:hAnsiTheme="minorHAnsi" w:cstheme="minorHAnsi"/>
                <w:sz w:val="20"/>
                <w:szCs w:val="20"/>
              </w:rPr>
              <w:t>Cursisten kunnen de verschillende vormen van ouderenmishandeling benoemen</w:t>
            </w:r>
          </w:p>
          <w:p w:rsidR="00962FED" w:rsidRPr="007C5C4B" w:rsidRDefault="00962FED" w:rsidP="00962FED">
            <w:pPr>
              <w:rPr>
                <w:rFonts w:asciiTheme="minorHAnsi" w:hAnsiTheme="minorHAnsi" w:cstheme="minorHAnsi"/>
                <w:sz w:val="20"/>
                <w:szCs w:val="20"/>
              </w:rPr>
            </w:pPr>
            <w:r w:rsidRPr="007C5C4B">
              <w:rPr>
                <w:rFonts w:asciiTheme="minorHAnsi" w:hAnsiTheme="minorHAnsi" w:cstheme="minorHAnsi"/>
                <w:sz w:val="20"/>
                <w:szCs w:val="20"/>
              </w:rPr>
              <w:t xml:space="preserve">Cursisten begrijpen waardoor mantelzorg kan ontsporen </w:t>
            </w:r>
          </w:p>
          <w:p w:rsidR="00962FED" w:rsidRPr="007C5C4B" w:rsidRDefault="00962FED" w:rsidP="00962FED">
            <w:pPr>
              <w:rPr>
                <w:rFonts w:asciiTheme="minorHAnsi" w:hAnsiTheme="minorHAnsi" w:cstheme="minorHAnsi"/>
                <w:sz w:val="20"/>
                <w:szCs w:val="20"/>
              </w:rPr>
            </w:pPr>
            <w:r w:rsidRPr="007C5C4B">
              <w:rPr>
                <w:rFonts w:asciiTheme="minorHAnsi" w:hAnsiTheme="minorHAnsi" w:cstheme="minorHAnsi"/>
                <w:sz w:val="20"/>
                <w:szCs w:val="20"/>
              </w:rPr>
              <w:t>Cursisten begrijpen waarom ouderen vaak loyaal zijn naar hun sociale netwerk</w:t>
            </w:r>
          </w:p>
          <w:p w:rsidR="00115D9F" w:rsidRPr="007C5C4B" w:rsidRDefault="009E3FE2" w:rsidP="009E3FE2">
            <w:pPr>
              <w:spacing w:line="276" w:lineRule="auto"/>
              <w:rPr>
                <w:rFonts w:asciiTheme="minorHAnsi" w:hAnsiTheme="minorHAnsi" w:cstheme="minorHAnsi"/>
                <w:sz w:val="20"/>
                <w:szCs w:val="20"/>
              </w:rPr>
            </w:pPr>
            <w:r w:rsidRPr="007C5C4B">
              <w:rPr>
                <w:rFonts w:asciiTheme="minorHAnsi" w:hAnsiTheme="minorHAnsi" w:cstheme="minorHAnsi"/>
                <w:sz w:val="20"/>
                <w:szCs w:val="20"/>
              </w:rPr>
              <w:t>Cursisten passen de opgedane kennis toe in een quiz</w:t>
            </w:r>
          </w:p>
        </w:tc>
      </w:tr>
      <w:tr w:rsidR="00115D9F" w:rsidRPr="00940EA2" w:rsidTr="00DD74F1">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7C5C4B" w:rsidRDefault="007E1395" w:rsidP="00115D9F">
            <w:pPr>
              <w:rPr>
                <w:rFonts w:asciiTheme="minorHAnsi" w:hAnsiTheme="minorHAnsi" w:cstheme="minorHAnsi"/>
                <w:i/>
                <w:sz w:val="20"/>
                <w:szCs w:val="20"/>
              </w:rPr>
            </w:pPr>
            <w:r w:rsidRPr="007C5C4B">
              <w:rPr>
                <w:rFonts w:asciiTheme="minorHAnsi" w:hAnsiTheme="minorHAnsi" w:cstheme="minorHAnsi"/>
                <w:i/>
                <w:sz w:val="20"/>
                <w:szCs w:val="20"/>
              </w:rPr>
              <w:t>12.30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7C5C4B" w:rsidRDefault="00385310" w:rsidP="00115D9F">
            <w:pPr>
              <w:rPr>
                <w:rFonts w:asciiTheme="minorHAnsi" w:hAnsiTheme="minorHAnsi" w:cstheme="minorHAnsi"/>
                <w:sz w:val="20"/>
                <w:szCs w:val="20"/>
              </w:rPr>
            </w:pPr>
            <w:r w:rsidRPr="007C5C4B">
              <w:rPr>
                <w:rFonts w:asciiTheme="minorHAnsi" w:hAnsiTheme="minorHAnsi" w:cstheme="minorHAnsi"/>
                <w:sz w:val="20"/>
                <w:szCs w:val="20"/>
              </w:rPr>
              <w:t>Groepsevaluatie &amp; Transfer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5310" w:rsidRPr="007C5C4B" w:rsidRDefault="00385310" w:rsidP="00F27F16">
            <w:pPr>
              <w:rPr>
                <w:rFonts w:asciiTheme="minorHAnsi" w:hAnsiTheme="minorHAnsi" w:cstheme="minorHAnsi"/>
                <w:sz w:val="20"/>
                <w:szCs w:val="20"/>
              </w:rPr>
            </w:pPr>
            <w:r w:rsidRPr="007C5C4B">
              <w:rPr>
                <w:rFonts w:asciiTheme="minorHAnsi" w:hAnsiTheme="minorHAnsi" w:cstheme="minorHAnsi"/>
                <w:sz w:val="20"/>
                <w:szCs w:val="20"/>
              </w:rPr>
              <w:t>Evaluatie d.m.v. ansichtkaarten: kies een kaart die iets zegt hoe je terugkijkt op de training en leg uit aan de groep.</w:t>
            </w:r>
          </w:p>
          <w:p w:rsidR="003915EF" w:rsidRPr="007C5C4B" w:rsidRDefault="00385310" w:rsidP="00F27F16">
            <w:pPr>
              <w:rPr>
                <w:rFonts w:asciiTheme="minorHAnsi" w:hAnsiTheme="minorHAnsi" w:cstheme="minorHAnsi"/>
                <w:sz w:val="20"/>
                <w:szCs w:val="20"/>
              </w:rPr>
            </w:pPr>
            <w:r w:rsidRPr="007C5C4B">
              <w:rPr>
                <w:rFonts w:asciiTheme="minorHAnsi" w:hAnsiTheme="minorHAnsi" w:cstheme="minorHAnsi"/>
                <w:sz w:val="20"/>
                <w:szCs w:val="20"/>
              </w:rPr>
              <w:lastRenderedPageBreak/>
              <w:t>Schrijf op kaart eigen voornemens voor werksi</w:t>
            </w:r>
            <w:r w:rsidR="007C5C4B">
              <w:rPr>
                <w:rFonts w:asciiTheme="minorHAnsi" w:hAnsiTheme="minorHAnsi" w:cstheme="minorHAnsi"/>
                <w:sz w:val="20"/>
                <w:szCs w:val="20"/>
              </w:rPr>
              <w:t>tuatie (transfer). Krijg je na 6</w:t>
            </w:r>
            <w:r w:rsidRPr="007C5C4B">
              <w:rPr>
                <w:rFonts w:asciiTheme="minorHAnsi" w:hAnsiTheme="minorHAnsi" w:cstheme="minorHAnsi"/>
                <w:sz w:val="20"/>
                <w:szCs w:val="20"/>
              </w:rPr>
              <w:t xml:space="preserve"> weken thuisgestuurd.</w:t>
            </w:r>
          </w:p>
          <w:p w:rsidR="00385310" w:rsidRPr="007C5C4B" w:rsidRDefault="00385310" w:rsidP="009E3FE2">
            <w:pPr>
              <w:rPr>
                <w:rFonts w:asciiTheme="minorHAnsi" w:hAnsiTheme="minorHAnsi" w:cstheme="minorHAnsi"/>
                <w:sz w:val="20"/>
                <w:szCs w:val="20"/>
              </w:rPr>
            </w:pPr>
            <w:r w:rsidRPr="007C5C4B">
              <w:rPr>
                <w:rFonts w:asciiTheme="minorHAnsi" w:hAnsiTheme="minorHAnsi" w:cstheme="minorHAnsi"/>
                <w:sz w:val="20"/>
                <w:szCs w:val="20"/>
              </w:rPr>
              <w:t xml:space="preserve">Gestelde leerdoelen en persoonlijke leerwensen bij langs lopen. </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7C5C4B" w:rsidRDefault="009E3FE2" w:rsidP="004C5A42">
            <w:pPr>
              <w:rPr>
                <w:rFonts w:asciiTheme="minorHAnsi" w:hAnsiTheme="minorHAnsi" w:cstheme="minorHAnsi"/>
                <w:sz w:val="20"/>
                <w:szCs w:val="20"/>
              </w:rPr>
            </w:pPr>
            <w:r w:rsidRPr="007C5C4B">
              <w:rPr>
                <w:rFonts w:asciiTheme="minorHAnsi" w:hAnsiTheme="minorHAnsi" w:cstheme="minorHAnsi"/>
                <w:sz w:val="20"/>
                <w:szCs w:val="20"/>
              </w:rPr>
              <w:lastRenderedPageBreak/>
              <w:t>Cursisten blikken terug op de training en spreken voornemens uit voor de toekomst</w:t>
            </w:r>
          </w:p>
        </w:tc>
      </w:tr>
      <w:tr w:rsidR="003915EF" w:rsidRPr="00940EA2" w:rsidTr="00B84DEE">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940EA2" w:rsidRDefault="007E1395" w:rsidP="003915EF">
            <w:pPr>
              <w:rPr>
                <w:rFonts w:asciiTheme="minorHAnsi" w:hAnsiTheme="minorHAnsi" w:cstheme="minorHAnsi"/>
                <w:i/>
                <w:sz w:val="20"/>
                <w:szCs w:val="20"/>
              </w:rPr>
            </w:pPr>
            <w:r w:rsidRPr="00940EA2">
              <w:rPr>
                <w:rFonts w:asciiTheme="minorHAnsi" w:hAnsiTheme="minorHAnsi" w:cstheme="minorHAnsi"/>
                <w:i/>
                <w:sz w:val="20"/>
                <w:szCs w:val="20"/>
              </w:rPr>
              <w:t>12.50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940EA2" w:rsidRDefault="00385310" w:rsidP="003915EF">
            <w:pPr>
              <w:rPr>
                <w:rFonts w:asciiTheme="minorHAnsi" w:hAnsiTheme="minorHAnsi" w:cstheme="minorHAnsi"/>
                <w:sz w:val="20"/>
                <w:szCs w:val="20"/>
              </w:rPr>
            </w:pPr>
            <w:r w:rsidRPr="00940EA2">
              <w:rPr>
                <w:rFonts w:asciiTheme="minorHAnsi" w:hAnsiTheme="minorHAnsi" w:cstheme="minorHAnsi"/>
                <w:sz w:val="20"/>
                <w:szCs w:val="20"/>
              </w:rPr>
              <w:t xml:space="preserve">Individuele (anonieme) </w:t>
            </w:r>
            <w:r w:rsidR="003915EF" w:rsidRPr="00940EA2">
              <w:rPr>
                <w:rFonts w:asciiTheme="minorHAnsi" w:hAnsiTheme="minorHAnsi" w:cstheme="minorHAnsi"/>
                <w:sz w:val="20"/>
                <w:szCs w:val="20"/>
              </w:rPr>
              <w:t>Evaluatie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940EA2" w:rsidRDefault="003915EF" w:rsidP="003915EF">
            <w:pPr>
              <w:rPr>
                <w:rFonts w:asciiTheme="minorHAnsi" w:hAnsiTheme="minorHAnsi" w:cstheme="minorHAnsi"/>
                <w:sz w:val="20"/>
                <w:szCs w:val="20"/>
              </w:rPr>
            </w:pPr>
            <w:r w:rsidRPr="00940EA2">
              <w:rPr>
                <w:rFonts w:asciiTheme="minorHAnsi" w:hAnsiTheme="minorHAnsi" w:cstheme="minorHAnsi"/>
                <w:sz w:val="20"/>
                <w:szCs w:val="20"/>
              </w:rPr>
              <w:t>Evaluatieformulieren m.b.t. deze training uitdelen, individueel invullen en inleveren.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940EA2" w:rsidRDefault="003915EF" w:rsidP="00385310">
            <w:pPr>
              <w:spacing w:line="276" w:lineRule="auto"/>
              <w:rPr>
                <w:rFonts w:asciiTheme="minorHAnsi" w:hAnsiTheme="minorHAnsi" w:cstheme="minorHAnsi"/>
                <w:sz w:val="20"/>
                <w:szCs w:val="20"/>
              </w:rPr>
            </w:pPr>
          </w:p>
        </w:tc>
      </w:tr>
      <w:tr w:rsidR="003915EF" w:rsidRPr="00940EA2"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940EA2" w:rsidRDefault="003915EF" w:rsidP="003915EF">
            <w:pPr>
              <w:rPr>
                <w:rFonts w:asciiTheme="minorHAnsi" w:hAnsiTheme="minorHAnsi" w:cstheme="minorHAnsi"/>
                <w:i/>
                <w:sz w:val="20"/>
                <w:szCs w:val="20"/>
              </w:rPr>
            </w:pPr>
            <w:r w:rsidRPr="00940EA2">
              <w:rPr>
                <w:rFonts w:asciiTheme="minorHAnsi" w:hAnsiTheme="minorHAnsi" w:cstheme="minorHAnsi"/>
                <w:i/>
                <w:sz w:val="20"/>
                <w:szCs w:val="20"/>
              </w:rPr>
              <w:t>13.00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940EA2" w:rsidRDefault="003915EF" w:rsidP="003915EF">
            <w:pPr>
              <w:rPr>
                <w:rFonts w:asciiTheme="minorHAnsi" w:hAnsiTheme="minorHAnsi" w:cstheme="minorHAnsi"/>
                <w:sz w:val="20"/>
                <w:szCs w:val="20"/>
              </w:rPr>
            </w:pPr>
            <w:r w:rsidRPr="00940EA2">
              <w:rPr>
                <w:rFonts w:asciiTheme="minorHAnsi" w:hAnsiTheme="minorHAnsi" w:cstheme="minorHAnsi"/>
                <w:sz w:val="20"/>
                <w:szCs w:val="20"/>
              </w:rPr>
              <w:t>Einde programma</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940EA2" w:rsidRDefault="003915EF" w:rsidP="003915EF">
            <w:pPr>
              <w:rPr>
                <w:rFonts w:asciiTheme="minorHAnsi" w:hAnsiTheme="minorHAnsi" w:cstheme="minorHAnsi"/>
                <w:sz w:val="20"/>
                <w:szCs w:val="20"/>
              </w:rPr>
            </w:pPr>
            <w:r w:rsidRPr="00940EA2">
              <w:rPr>
                <w:rFonts w:asciiTheme="minorHAnsi" w:hAnsiTheme="minorHAnsi" w:cstheme="minorHAnsi"/>
                <w:sz w:val="20"/>
                <w:szCs w:val="20"/>
              </w:rPr>
              <w:t>Wel thuis!</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940EA2" w:rsidRDefault="003915EF" w:rsidP="003915EF">
            <w:pPr>
              <w:spacing w:line="276" w:lineRule="auto"/>
              <w:rPr>
                <w:rFonts w:asciiTheme="minorHAnsi" w:hAnsiTheme="minorHAnsi" w:cstheme="minorHAnsi"/>
                <w:sz w:val="20"/>
                <w:szCs w:val="20"/>
              </w:rPr>
            </w:pPr>
            <w:r w:rsidRPr="00940EA2">
              <w:rPr>
                <w:rFonts w:asciiTheme="minorHAnsi" w:hAnsiTheme="minorHAnsi" w:cstheme="minorHAnsi"/>
                <w:sz w:val="20"/>
                <w:szCs w:val="20"/>
              </w:rPr>
              <w:t>n.v.t.</w:t>
            </w:r>
          </w:p>
        </w:tc>
      </w:tr>
    </w:tbl>
    <w:p w:rsidR="006E78DA" w:rsidRDefault="006E78DA">
      <w:pPr>
        <w:rPr>
          <w:rFonts w:asciiTheme="minorHAnsi" w:hAnsiTheme="minorHAnsi" w:cstheme="minorHAnsi"/>
          <w:sz w:val="20"/>
          <w:szCs w:val="20"/>
        </w:rPr>
      </w:pPr>
    </w:p>
    <w:p w:rsidR="007C5C4B" w:rsidRDefault="007C5C4B">
      <w:pPr>
        <w:rPr>
          <w:rFonts w:asciiTheme="minorHAnsi" w:hAnsiTheme="minorHAnsi" w:cstheme="minorHAnsi"/>
          <w:sz w:val="20"/>
          <w:szCs w:val="20"/>
        </w:rPr>
      </w:pPr>
    </w:p>
    <w:p w:rsidR="007C5C4B" w:rsidRDefault="007C5C4B">
      <w:pPr>
        <w:rPr>
          <w:rFonts w:asciiTheme="minorHAnsi" w:hAnsiTheme="minorHAnsi" w:cstheme="minorHAnsi"/>
          <w:sz w:val="20"/>
          <w:szCs w:val="20"/>
        </w:rPr>
      </w:pPr>
      <w:r w:rsidRPr="007C5C4B">
        <w:rPr>
          <w:rFonts w:asciiTheme="minorHAnsi" w:hAnsiTheme="minorHAnsi" w:cstheme="minorHAnsi"/>
          <w:b/>
          <w:sz w:val="20"/>
          <w:szCs w:val="20"/>
        </w:rPr>
        <w:t>Transfer</w:t>
      </w:r>
      <w:r>
        <w:rPr>
          <w:rFonts w:asciiTheme="minorHAnsi" w:hAnsiTheme="minorHAnsi" w:cstheme="minorHAnsi"/>
          <w:sz w:val="20"/>
          <w:szCs w:val="20"/>
        </w:rPr>
        <w:t>:</w:t>
      </w:r>
    </w:p>
    <w:p w:rsidR="007C5C4B" w:rsidRDefault="007C5C4B">
      <w:pPr>
        <w:rPr>
          <w:rFonts w:asciiTheme="minorHAnsi" w:hAnsiTheme="minorHAnsi" w:cstheme="minorHAnsi"/>
          <w:sz w:val="20"/>
          <w:szCs w:val="20"/>
        </w:rPr>
      </w:pPr>
      <w:r>
        <w:rPr>
          <w:rFonts w:asciiTheme="minorHAnsi" w:hAnsiTheme="minorHAnsi" w:cstheme="minorHAnsi"/>
          <w:sz w:val="20"/>
          <w:szCs w:val="20"/>
        </w:rPr>
        <w:t>Na 4 weken krijgen cursisten een mail van de trainers met vragen. Daardoor worden cursisten uitgedaagd om opgedane kennis te koppelen aan hun praktijk.</w:t>
      </w:r>
    </w:p>
    <w:p w:rsidR="007C5C4B" w:rsidRPr="00940EA2" w:rsidRDefault="007C5C4B">
      <w:pPr>
        <w:rPr>
          <w:rFonts w:asciiTheme="minorHAnsi" w:hAnsiTheme="minorHAnsi" w:cstheme="minorHAnsi"/>
          <w:sz w:val="20"/>
          <w:szCs w:val="20"/>
        </w:rPr>
      </w:pPr>
      <w:r>
        <w:rPr>
          <w:rFonts w:asciiTheme="minorHAnsi" w:hAnsiTheme="minorHAnsi" w:cstheme="minorHAnsi"/>
          <w:sz w:val="20"/>
          <w:szCs w:val="20"/>
        </w:rPr>
        <w:t>Na 6 weken ontvangen cursisten hun persoonlijke ansichtkaart met voornemens.</w:t>
      </w:r>
    </w:p>
    <w:sectPr w:rsidR="007C5C4B" w:rsidRPr="00940EA2" w:rsidSect="005F2ACA">
      <w:headerReference w:type="default" r:id="rId9"/>
      <w:footerReference w:type="default" r:id="rId10"/>
      <w:type w:val="continuous"/>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B4" w:rsidRDefault="006032B4" w:rsidP="00A445E8">
      <w:pPr>
        <w:spacing w:after="0" w:line="240" w:lineRule="auto"/>
      </w:pPr>
      <w:r>
        <w:separator/>
      </w:r>
    </w:p>
  </w:endnote>
  <w:endnote w:type="continuationSeparator" w:id="0">
    <w:p w:rsidR="006032B4" w:rsidRDefault="006032B4" w:rsidP="00A4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4D" w:rsidRDefault="002D6A05" w:rsidP="008F469F">
    <w:pPr>
      <w:pStyle w:val="Voettekst"/>
    </w:pPr>
    <w:r w:rsidRPr="00B11A29">
      <w:rPr>
        <w:sz w:val="16"/>
        <w:szCs w:val="16"/>
      </w:rPr>
      <w:t xml:space="preserve">Kenniscentrum </w:t>
    </w:r>
    <w:r w:rsidR="00DD74F1" w:rsidRPr="00B11A29">
      <w:rPr>
        <w:sz w:val="16"/>
        <w:szCs w:val="16"/>
      </w:rPr>
      <w:t>Veilig Thuis Groningen</w:t>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sidRPr="00B11A29">
      <w:rPr>
        <w:sz w:val="16"/>
        <w:szCs w:val="16"/>
      </w:rPr>
      <w:t xml:space="preserve">         </w:t>
    </w:r>
    <w:r w:rsidR="008F469F">
      <w:rPr>
        <w:sz w:val="16"/>
        <w:szCs w:val="16"/>
      </w:rPr>
      <w:t xml:space="preserve">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B4" w:rsidRDefault="006032B4" w:rsidP="00A445E8">
      <w:pPr>
        <w:spacing w:after="0" w:line="240" w:lineRule="auto"/>
      </w:pPr>
      <w:r>
        <w:separator/>
      </w:r>
    </w:p>
  </w:footnote>
  <w:footnote w:type="continuationSeparator" w:id="0">
    <w:p w:rsidR="006032B4" w:rsidRDefault="006032B4" w:rsidP="00A4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8D" w:rsidRPr="00B11A29" w:rsidRDefault="002D6A05">
    <w:pPr>
      <w:pStyle w:val="Koptekst"/>
      <w:rPr>
        <w:sz w:val="16"/>
        <w:szCs w:val="16"/>
      </w:rPr>
    </w:pPr>
    <w:r w:rsidRPr="00B11A29">
      <w:rPr>
        <w:noProof/>
        <w:sz w:val="16"/>
        <w:szCs w:val="16"/>
        <w:lang w:eastAsia="nl-NL"/>
      </w:rPr>
      <w:drawing>
        <wp:anchor distT="0" distB="0" distL="114300" distR="114300" simplePos="0" relativeHeight="251658240" behindDoc="1" locked="0" layoutInCell="1" allowOverlap="1">
          <wp:simplePos x="0" y="0"/>
          <wp:positionH relativeFrom="margin">
            <wp:posOffset>8408023</wp:posOffset>
          </wp:positionH>
          <wp:positionV relativeFrom="paragraph">
            <wp:posOffset>-279663</wp:posOffset>
          </wp:positionV>
          <wp:extent cx="613410" cy="939800"/>
          <wp:effectExtent l="0" t="0" r="0" b="0"/>
          <wp:wrapNone/>
          <wp:docPr id="1" name="Afbeelding 1" descr="J:\Huisstijl\Veilig thuis\VeiligThuis-Gro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isstijl\Veilig thuis\VeiligThuis-Gron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A50">
      <w:rPr>
        <w:sz w:val="16"/>
        <w:szCs w:val="16"/>
      </w:rPr>
      <w:t>Training</w:t>
    </w:r>
    <w:r w:rsidR="00911118" w:rsidRPr="00B11A29">
      <w:rPr>
        <w:sz w:val="16"/>
        <w:szCs w:val="16"/>
      </w:rPr>
      <w:t xml:space="preserve"> </w:t>
    </w:r>
    <w:r w:rsidR="008F469F">
      <w:rPr>
        <w:sz w:val="16"/>
        <w:szCs w:val="16"/>
      </w:rPr>
      <w:t>Ouderenmishandeling.</w:t>
    </w:r>
    <w:r w:rsidR="005446A7" w:rsidRPr="00B11A29">
      <w:rPr>
        <w:sz w:val="16"/>
        <w:szCs w:val="16"/>
      </w:rPr>
      <w:t xml:space="preserve"> </w:t>
    </w:r>
    <w:r w:rsidR="0073529D" w:rsidRPr="00B11A29">
      <w:rPr>
        <w:sz w:val="16"/>
        <w:szCs w:val="16"/>
      </w:rPr>
      <w:t>Omschrijving</w:t>
    </w:r>
    <w:r w:rsidR="00911118" w:rsidRPr="00B11A29">
      <w:rPr>
        <w:sz w:val="16"/>
        <w:szCs w:val="16"/>
      </w:rPr>
      <w:t xml:space="preserve"> t</w:t>
    </w:r>
    <w:r w:rsidR="005446A7" w:rsidRPr="00B11A29">
      <w:rPr>
        <w:sz w:val="16"/>
        <w:szCs w:val="16"/>
      </w:rPr>
      <w:t>otaalprogramma</w:t>
    </w:r>
  </w:p>
  <w:p w:rsidR="00911118" w:rsidRDefault="00911118">
    <w:pPr>
      <w:pStyle w:val="Koptekst"/>
    </w:pPr>
  </w:p>
  <w:p w:rsidR="00B11A29" w:rsidRDefault="00B11A29">
    <w:pPr>
      <w:pStyle w:val="Koptekst"/>
    </w:pPr>
  </w:p>
  <w:p w:rsidR="00B11A29" w:rsidRDefault="00B11A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D86"/>
    <w:multiLevelType w:val="multilevel"/>
    <w:tmpl w:val="18166F14"/>
    <w:lvl w:ilvl="0">
      <w:start w:val="1"/>
      <w:numFmt w:val="decimal"/>
      <w:lvlText w:val="%1."/>
      <w:lvlJc w:val="left"/>
      <w:pPr>
        <w:ind w:left="360" w:hanging="360"/>
      </w:pPr>
    </w:lvl>
    <w:lvl w:ilvl="1">
      <w:start w:val="1"/>
      <w:numFmt w:val="decimal"/>
      <w:pStyle w:val="ICMkop2"/>
      <w:lvlText w:val="%1.%2."/>
      <w:lvlJc w:val="left"/>
      <w:pPr>
        <w:ind w:left="792" w:hanging="432"/>
      </w:pPr>
    </w:lvl>
    <w:lvl w:ilvl="2">
      <w:start w:val="1"/>
      <w:numFmt w:val="decimal"/>
      <w:pStyle w:val="ICM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292EDF"/>
    <w:multiLevelType w:val="hybridMultilevel"/>
    <w:tmpl w:val="59044F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833F4"/>
    <w:multiLevelType w:val="hybridMultilevel"/>
    <w:tmpl w:val="D0362B62"/>
    <w:lvl w:ilvl="0" w:tplc="A734F630">
      <w:start w:val="1"/>
      <w:numFmt w:val="bullet"/>
      <w:pStyle w:val="ICMopsomming"/>
      <w:lvlText w:val="—"/>
      <w:lvlJc w:val="left"/>
      <w:pPr>
        <w:ind w:left="1440" w:hanging="360"/>
      </w:pPr>
      <w:rPr>
        <w:rFonts w:ascii="Arial" w:hAnsi="Arial" w:hint="default"/>
      </w:rPr>
    </w:lvl>
    <w:lvl w:ilvl="1" w:tplc="2E840836">
      <w:start w:val="1"/>
      <w:numFmt w:val="bullet"/>
      <w:lvlText w:val="—"/>
      <w:lvlJc w:val="left"/>
      <w:pPr>
        <w:ind w:left="2160" w:hanging="360"/>
      </w:pPr>
      <w:rPr>
        <w:rFonts w:ascii="Arial" w:hAnsi="Aria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DC829BB"/>
    <w:multiLevelType w:val="hybridMultilevel"/>
    <w:tmpl w:val="50425AE2"/>
    <w:lvl w:ilvl="0" w:tplc="077CA110">
      <w:start w:val="1"/>
      <w:numFmt w:val="bullet"/>
      <w:pStyle w:val="ICM3enivopsomming"/>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675B30"/>
    <w:multiLevelType w:val="hybridMultilevel"/>
    <w:tmpl w:val="50DA3332"/>
    <w:lvl w:ilvl="0" w:tplc="7DEEB9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3B653A"/>
    <w:multiLevelType w:val="multilevel"/>
    <w:tmpl w:val="74AA2C66"/>
    <w:lvl w:ilvl="0">
      <w:start w:val="1"/>
      <w:numFmt w:val="decimal"/>
      <w:pStyle w:val="Kop1"/>
      <w:lvlText w:val="%1"/>
      <w:lvlJc w:val="left"/>
      <w:pPr>
        <w:ind w:left="709" w:hanging="709"/>
      </w:pPr>
      <w:rPr>
        <w:rFonts w:ascii="Arial" w:hAnsi="Arial" w:hint="default"/>
        <w:b/>
        <w:i w:val="0"/>
        <w:sz w:val="32"/>
      </w:rPr>
    </w:lvl>
    <w:lvl w:ilvl="1">
      <w:start w:val="1"/>
      <w:numFmt w:val="decimal"/>
      <w:pStyle w:val="Kop2"/>
      <w:lvlText w:val="%1.%2"/>
      <w:lvlJc w:val="left"/>
      <w:pPr>
        <w:ind w:left="709" w:hanging="709"/>
      </w:pPr>
      <w:rPr>
        <w:rFonts w:ascii="Arial" w:hAnsi="Arial" w:hint="default"/>
        <w:b/>
        <w:i w:val="0"/>
        <w:color w:val="000000"/>
        <w:sz w:val="28"/>
      </w:rPr>
    </w:lvl>
    <w:lvl w:ilvl="2">
      <w:start w:val="1"/>
      <w:numFmt w:val="decimal"/>
      <w:pStyle w:val="Kop3"/>
      <w:lvlText w:val="%1.%2.%3"/>
      <w:lvlJc w:val="left"/>
      <w:pPr>
        <w:ind w:left="709" w:hanging="709"/>
      </w:pPr>
      <w:rPr>
        <w:rFonts w:ascii="Arial" w:hAnsi="Arial" w:hint="default"/>
        <w:b/>
        <w:i w:val="0"/>
        <w:color w:val="000000"/>
        <w:sz w:val="24"/>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48E94B2E"/>
    <w:multiLevelType w:val="hybridMultilevel"/>
    <w:tmpl w:val="12DCD5A0"/>
    <w:lvl w:ilvl="0" w:tplc="FF24AEDE">
      <w:start w:val="1"/>
      <w:numFmt w:val="decimal"/>
      <w:pStyle w:val="ICM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822694"/>
    <w:multiLevelType w:val="hybridMultilevel"/>
    <w:tmpl w:val="69CE7F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761642"/>
    <w:multiLevelType w:val="hybridMultilevel"/>
    <w:tmpl w:val="1640EC76"/>
    <w:lvl w:ilvl="0" w:tplc="30E07940">
      <w:start w:val="1"/>
      <w:numFmt w:val="bullet"/>
      <w:lvlText w:val="›"/>
      <w:lvlJc w:val="left"/>
      <w:pPr>
        <w:tabs>
          <w:tab w:val="num" w:pos="720"/>
        </w:tabs>
        <w:ind w:left="720" w:hanging="360"/>
      </w:pPr>
      <w:rPr>
        <w:rFonts w:ascii="Verdana" w:hAnsi="Verdana" w:hint="default"/>
      </w:rPr>
    </w:lvl>
    <w:lvl w:ilvl="1" w:tplc="1C74E554">
      <w:start w:val="1"/>
      <w:numFmt w:val="bullet"/>
      <w:lvlText w:val="›"/>
      <w:lvlJc w:val="left"/>
      <w:pPr>
        <w:tabs>
          <w:tab w:val="num" w:pos="1440"/>
        </w:tabs>
        <w:ind w:left="1440" w:hanging="360"/>
      </w:pPr>
      <w:rPr>
        <w:rFonts w:ascii="Verdana" w:hAnsi="Verdana" w:hint="default"/>
      </w:rPr>
    </w:lvl>
    <w:lvl w:ilvl="2" w:tplc="778E07AC">
      <w:start w:val="1"/>
      <w:numFmt w:val="bullet"/>
      <w:lvlText w:val="›"/>
      <w:lvlJc w:val="left"/>
      <w:pPr>
        <w:tabs>
          <w:tab w:val="num" w:pos="2160"/>
        </w:tabs>
        <w:ind w:left="2160" w:hanging="360"/>
      </w:pPr>
      <w:rPr>
        <w:rFonts w:ascii="Verdana" w:hAnsi="Verdana" w:hint="default"/>
      </w:rPr>
    </w:lvl>
    <w:lvl w:ilvl="3" w:tplc="CACA66AE">
      <w:start w:val="1"/>
      <w:numFmt w:val="bullet"/>
      <w:lvlText w:val="›"/>
      <w:lvlJc w:val="left"/>
      <w:pPr>
        <w:tabs>
          <w:tab w:val="num" w:pos="2880"/>
        </w:tabs>
        <w:ind w:left="2880" w:hanging="360"/>
      </w:pPr>
      <w:rPr>
        <w:rFonts w:ascii="Verdana" w:hAnsi="Verdana" w:hint="default"/>
      </w:rPr>
    </w:lvl>
    <w:lvl w:ilvl="4" w:tplc="886611BA">
      <w:start w:val="1"/>
      <w:numFmt w:val="bullet"/>
      <w:lvlText w:val="›"/>
      <w:lvlJc w:val="left"/>
      <w:pPr>
        <w:tabs>
          <w:tab w:val="num" w:pos="3600"/>
        </w:tabs>
        <w:ind w:left="3600" w:hanging="360"/>
      </w:pPr>
      <w:rPr>
        <w:rFonts w:ascii="Verdana" w:hAnsi="Verdana" w:hint="default"/>
      </w:rPr>
    </w:lvl>
    <w:lvl w:ilvl="5" w:tplc="4A783934">
      <w:start w:val="1"/>
      <w:numFmt w:val="bullet"/>
      <w:lvlText w:val="›"/>
      <w:lvlJc w:val="left"/>
      <w:pPr>
        <w:tabs>
          <w:tab w:val="num" w:pos="4320"/>
        </w:tabs>
        <w:ind w:left="4320" w:hanging="360"/>
      </w:pPr>
      <w:rPr>
        <w:rFonts w:ascii="Verdana" w:hAnsi="Verdana" w:hint="default"/>
      </w:rPr>
    </w:lvl>
    <w:lvl w:ilvl="6" w:tplc="F740F314">
      <w:start w:val="1"/>
      <w:numFmt w:val="bullet"/>
      <w:lvlText w:val="›"/>
      <w:lvlJc w:val="left"/>
      <w:pPr>
        <w:tabs>
          <w:tab w:val="num" w:pos="5040"/>
        </w:tabs>
        <w:ind w:left="5040" w:hanging="360"/>
      </w:pPr>
      <w:rPr>
        <w:rFonts w:ascii="Verdana" w:hAnsi="Verdana" w:hint="default"/>
      </w:rPr>
    </w:lvl>
    <w:lvl w:ilvl="7" w:tplc="E3C8EFC4">
      <w:start w:val="1"/>
      <w:numFmt w:val="bullet"/>
      <w:lvlText w:val="›"/>
      <w:lvlJc w:val="left"/>
      <w:pPr>
        <w:tabs>
          <w:tab w:val="num" w:pos="5760"/>
        </w:tabs>
        <w:ind w:left="5760" w:hanging="360"/>
      </w:pPr>
      <w:rPr>
        <w:rFonts w:ascii="Verdana" w:hAnsi="Verdana" w:hint="default"/>
      </w:rPr>
    </w:lvl>
    <w:lvl w:ilvl="8" w:tplc="B10CA59E">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F9E0172"/>
    <w:multiLevelType w:val="multilevel"/>
    <w:tmpl w:val="DA16F814"/>
    <w:lvl w:ilvl="0">
      <w:start w:val="1"/>
      <w:numFmt w:val="bullet"/>
      <w:lvlRestart w:val="0"/>
      <w:pStyle w:val="EMDash"/>
      <w:lvlText w:val="—"/>
      <w:lvlJc w:val="left"/>
      <w:pPr>
        <w:ind w:left="709" w:hanging="709"/>
      </w:pPr>
      <w:rPr>
        <w:rFonts w:ascii="Arial" w:hAnsi="Arial" w:hint="default"/>
      </w:rPr>
    </w:lvl>
    <w:lvl w:ilvl="1">
      <w:start w:val="1"/>
      <w:numFmt w:val="bullet"/>
      <w:pStyle w:val="EMDash2"/>
      <w:lvlText w:val="—"/>
      <w:lvlJc w:val="left"/>
      <w:pPr>
        <w:ind w:left="2836" w:hanging="709"/>
      </w:pPr>
      <w:rPr>
        <w:rFonts w:ascii="Arial" w:hAnsi="Arial" w:hint="default"/>
      </w:rPr>
    </w:lvl>
    <w:lvl w:ilvl="2">
      <w:start w:val="1"/>
      <w:numFmt w:val="bullet"/>
      <w:pStyle w:val="EMDash3"/>
      <w:lvlText w:val="—"/>
      <w:lvlJc w:val="left"/>
      <w:pPr>
        <w:tabs>
          <w:tab w:val="num" w:pos="2160"/>
        </w:tabs>
        <w:ind w:left="2126" w:hanging="708"/>
      </w:pPr>
      <w:rPr>
        <w:rFonts w:ascii="Arial" w:hAnsi="Arial" w:hint="default"/>
      </w:rPr>
    </w:lvl>
    <w:lvl w:ilvl="3">
      <w:start w:val="1"/>
      <w:numFmt w:val="bullet"/>
      <w:lvlText w:val="—"/>
      <w:lvlJc w:val="left"/>
      <w:pPr>
        <w:ind w:left="-32766" w:hanging="30644"/>
      </w:pPr>
      <w:rPr>
        <w:rFonts w:ascii="Arial" w:hAnsi="Arial" w:hint="default"/>
      </w:rPr>
    </w:lvl>
    <w:lvl w:ilvl="4">
      <w:start w:val="1"/>
      <w:numFmt w:val="low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BA2C3C"/>
    <w:multiLevelType w:val="multilevel"/>
    <w:tmpl w:val="5086A6D8"/>
    <w:lvl w:ilvl="0">
      <w:start w:val="1"/>
      <w:numFmt w:val="upperLetter"/>
      <w:lvlRestart w:val="0"/>
      <w:pStyle w:val="MC"/>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BC1AC5"/>
    <w:multiLevelType w:val="hybridMultilevel"/>
    <w:tmpl w:val="576A0692"/>
    <w:lvl w:ilvl="0" w:tplc="48B2492E">
      <w:start w:val="1"/>
      <w:numFmt w:val="bullet"/>
      <w:pStyle w:val="ICM2enivOpsomming"/>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4A2825"/>
    <w:multiLevelType w:val="hybridMultilevel"/>
    <w:tmpl w:val="DAC41C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5A3F82"/>
    <w:multiLevelType w:val="multilevel"/>
    <w:tmpl w:val="7F50AD50"/>
    <w:lvl w:ilvl="0">
      <w:start w:val="1"/>
      <w:numFmt w:val="decimal"/>
      <w:pStyle w:val="ICMKop2v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5255912"/>
    <w:multiLevelType w:val="hybridMultilevel"/>
    <w:tmpl w:val="ECE6F446"/>
    <w:lvl w:ilvl="0" w:tplc="879E478A">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51133A"/>
    <w:multiLevelType w:val="hybridMultilevel"/>
    <w:tmpl w:val="E4CAC7D8"/>
    <w:lvl w:ilvl="0" w:tplc="5DB20910">
      <w:start w:val="1"/>
      <w:numFmt w:val="bullet"/>
      <w:lvlText w:val="o"/>
      <w:lvlJc w:val="left"/>
      <w:pPr>
        <w:ind w:left="720" w:hanging="360"/>
      </w:pPr>
      <w:rPr>
        <w:rFonts w:ascii="Courier New" w:hAnsi="Courier New" w:cs="Courier New"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6"/>
  </w:num>
  <w:num w:numId="5">
    <w:abstractNumId w:val="11"/>
  </w:num>
  <w:num w:numId="6">
    <w:abstractNumId w:val="3"/>
  </w:num>
  <w:num w:numId="7">
    <w:abstractNumId w:val="5"/>
  </w:num>
  <w:num w:numId="8">
    <w:abstractNumId w:val="9"/>
  </w:num>
  <w:num w:numId="9">
    <w:abstractNumId w:val="10"/>
  </w:num>
  <w:num w:numId="10">
    <w:abstractNumId w:val="4"/>
  </w:num>
  <w:num w:numId="11">
    <w:abstractNumId w:val="14"/>
  </w:num>
  <w:num w:numId="12">
    <w:abstractNumId w:val="8"/>
  </w:num>
  <w:num w:numId="13">
    <w:abstractNumId w:val="12"/>
  </w:num>
  <w:num w:numId="14">
    <w:abstractNumId w:val="1"/>
  </w:num>
  <w:num w:numId="15">
    <w:abstractNumId w:val="7"/>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29"/>
    <w:rsid w:val="000111E7"/>
    <w:rsid w:val="0004522D"/>
    <w:rsid w:val="0005658B"/>
    <w:rsid w:val="00074F19"/>
    <w:rsid w:val="000824C5"/>
    <w:rsid w:val="000915F6"/>
    <w:rsid w:val="00091723"/>
    <w:rsid w:val="00095CB1"/>
    <w:rsid w:val="000969FF"/>
    <w:rsid w:val="000A6F1D"/>
    <w:rsid w:val="000B0A96"/>
    <w:rsid w:val="000B55FF"/>
    <w:rsid w:val="000C28E2"/>
    <w:rsid w:val="000D1230"/>
    <w:rsid w:val="000F0D44"/>
    <w:rsid w:val="000F6F07"/>
    <w:rsid w:val="00113094"/>
    <w:rsid w:val="00113108"/>
    <w:rsid w:val="00115D9F"/>
    <w:rsid w:val="00122AA2"/>
    <w:rsid w:val="001265AB"/>
    <w:rsid w:val="001325F9"/>
    <w:rsid w:val="00133ED1"/>
    <w:rsid w:val="00141BB0"/>
    <w:rsid w:val="0014573F"/>
    <w:rsid w:val="0015790A"/>
    <w:rsid w:val="00170906"/>
    <w:rsid w:val="001821BF"/>
    <w:rsid w:val="00187816"/>
    <w:rsid w:val="0019788C"/>
    <w:rsid w:val="001A4070"/>
    <w:rsid w:val="001D639A"/>
    <w:rsid w:val="001D679A"/>
    <w:rsid w:val="001D7DBC"/>
    <w:rsid w:val="001E4141"/>
    <w:rsid w:val="001E5671"/>
    <w:rsid w:val="001F2B8E"/>
    <w:rsid w:val="00232A50"/>
    <w:rsid w:val="0024286A"/>
    <w:rsid w:val="00244B03"/>
    <w:rsid w:val="0024693A"/>
    <w:rsid w:val="0025357D"/>
    <w:rsid w:val="00257A55"/>
    <w:rsid w:val="002636B0"/>
    <w:rsid w:val="002667EF"/>
    <w:rsid w:val="00266E55"/>
    <w:rsid w:val="00275CFD"/>
    <w:rsid w:val="002765D1"/>
    <w:rsid w:val="00293156"/>
    <w:rsid w:val="00293C3E"/>
    <w:rsid w:val="00294011"/>
    <w:rsid w:val="002B66C0"/>
    <w:rsid w:val="002D6A05"/>
    <w:rsid w:val="002F14C6"/>
    <w:rsid w:val="002F4F2B"/>
    <w:rsid w:val="002F657A"/>
    <w:rsid w:val="003043B7"/>
    <w:rsid w:val="003059F5"/>
    <w:rsid w:val="00307A00"/>
    <w:rsid w:val="00316A11"/>
    <w:rsid w:val="00323C8C"/>
    <w:rsid w:val="00331070"/>
    <w:rsid w:val="0034148A"/>
    <w:rsid w:val="003415CB"/>
    <w:rsid w:val="00342BDB"/>
    <w:rsid w:val="003451C4"/>
    <w:rsid w:val="00350D07"/>
    <w:rsid w:val="003535EF"/>
    <w:rsid w:val="00361726"/>
    <w:rsid w:val="003665E0"/>
    <w:rsid w:val="00373B76"/>
    <w:rsid w:val="00385310"/>
    <w:rsid w:val="00390D8F"/>
    <w:rsid w:val="003915EF"/>
    <w:rsid w:val="003A0BBF"/>
    <w:rsid w:val="003C5BCD"/>
    <w:rsid w:val="003D090F"/>
    <w:rsid w:val="003D7926"/>
    <w:rsid w:val="003E0DF9"/>
    <w:rsid w:val="003E4A63"/>
    <w:rsid w:val="003E7856"/>
    <w:rsid w:val="003E7A6E"/>
    <w:rsid w:val="004207D5"/>
    <w:rsid w:val="004300BD"/>
    <w:rsid w:val="00433A4E"/>
    <w:rsid w:val="004456C0"/>
    <w:rsid w:val="004613D1"/>
    <w:rsid w:val="00466FA2"/>
    <w:rsid w:val="00476332"/>
    <w:rsid w:val="00483781"/>
    <w:rsid w:val="00484038"/>
    <w:rsid w:val="00497F58"/>
    <w:rsid w:val="004A182B"/>
    <w:rsid w:val="004B1863"/>
    <w:rsid w:val="004C38D8"/>
    <w:rsid w:val="004C4DC4"/>
    <w:rsid w:val="004C5A42"/>
    <w:rsid w:val="004D39F9"/>
    <w:rsid w:val="004D506E"/>
    <w:rsid w:val="004D5B56"/>
    <w:rsid w:val="005142C4"/>
    <w:rsid w:val="00525AFD"/>
    <w:rsid w:val="005446A7"/>
    <w:rsid w:val="00560D88"/>
    <w:rsid w:val="00565BDD"/>
    <w:rsid w:val="0057024C"/>
    <w:rsid w:val="0058361E"/>
    <w:rsid w:val="00594B9A"/>
    <w:rsid w:val="00595580"/>
    <w:rsid w:val="00596FFF"/>
    <w:rsid w:val="005A5FFF"/>
    <w:rsid w:val="005B0ED9"/>
    <w:rsid w:val="005E1AA1"/>
    <w:rsid w:val="005E63F4"/>
    <w:rsid w:val="005E79FD"/>
    <w:rsid w:val="005F2ACA"/>
    <w:rsid w:val="005F2E77"/>
    <w:rsid w:val="005F757C"/>
    <w:rsid w:val="00600C4E"/>
    <w:rsid w:val="006032B4"/>
    <w:rsid w:val="006102BF"/>
    <w:rsid w:val="00624E59"/>
    <w:rsid w:val="0066052A"/>
    <w:rsid w:val="006674F4"/>
    <w:rsid w:val="006678BC"/>
    <w:rsid w:val="00697CA8"/>
    <w:rsid w:val="006E78DA"/>
    <w:rsid w:val="00717DB1"/>
    <w:rsid w:val="00733B60"/>
    <w:rsid w:val="00734B16"/>
    <w:rsid w:val="0073529D"/>
    <w:rsid w:val="00743C0F"/>
    <w:rsid w:val="00752188"/>
    <w:rsid w:val="00760989"/>
    <w:rsid w:val="00782EB7"/>
    <w:rsid w:val="00783EC4"/>
    <w:rsid w:val="007848F0"/>
    <w:rsid w:val="007B0236"/>
    <w:rsid w:val="007B4701"/>
    <w:rsid w:val="007C5C4B"/>
    <w:rsid w:val="007C7A8D"/>
    <w:rsid w:val="007D0368"/>
    <w:rsid w:val="007D664D"/>
    <w:rsid w:val="007D6ABD"/>
    <w:rsid w:val="007D77D7"/>
    <w:rsid w:val="007E1395"/>
    <w:rsid w:val="007E574E"/>
    <w:rsid w:val="008163B5"/>
    <w:rsid w:val="00833841"/>
    <w:rsid w:val="00837199"/>
    <w:rsid w:val="00866B81"/>
    <w:rsid w:val="00867F77"/>
    <w:rsid w:val="0087498B"/>
    <w:rsid w:val="008817B9"/>
    <w:rsid w:val="00886183"/>
    <w:rsid w:val="008933D8"/>
    <w:rsid w:val="008A7F40"/>
    <w:rsid w:val="008B2B46"/>
    <w:rsid w:val="008C173E"/>
    <w:rsid w:val="008C2EFA"/>
    <w:rsid w:val="008D2AC2"/>
    <w:rsid w:val="008D4153"/>
    <w:rsid w:val="008D71F0"/>
    <w:rsid w:val="008F469F"/>
    <w:rsid w:val="00906C32"/>
    <w:rsid w:val="00911118"/>
    <w:rsid w:val="0092151F"/>
    <w:rsid w:val="00940EA2"/>
    <w:rsid w:val="00956F90"/>
    <w:rsid w:val="00962FED"/>
    <w:rsid w:val="00976234"/>
    <w:rsid w:val="0097638D"/>
    <w:rsid w:val="00983AEE"/>
    <w:rsid w:val="00986F43"/>
    <w:rsid w:val="00994A4B"/>
    <w:rsid w:val="00995762"/>
    <w:rsid w:val="009A685C"/>
    <w:rsid w:val="009B67E7"/>
    <w:rsid w:val="009C3D2C"/>
    <w:rsid w:val="009D1EF5"/>
    <w:rsid w:val="009D26F2"/>
    <w:rsid w:val="009D754E"/>
    <w:rsid w:val="009E3FE2"/>
    <w:rsid w:val="009E4435"/>
    <w:rsid w:val="009E68C9"/>
    <w:rsid w:val="00A02385"/>
    <w:rsid w:val="00A03147"/>
    <w:rsid w:val="00A0666D"/>
    <w:rsid w:val="00A07B5E"/>
    <w:rsid w:val="00A14404"/>
    <w:rsid w:val="00A17F34"/>
    <w:rsid w:val="00A21886"/>
    <w:rsid w:val="00A445E8"/>
    <w:rsid w:val="00A54B12"/>
    <w:rsid w:val="00A569AE"/>
    <w:rsid w:val="00A63599"/>
    <w:rsid w:val="00A6511B"/>
    <w:rsid w:val="00A65DBC"/>
    <w:rsid w:val="00A845ED"/>
    <w:rsid w:val="00A953E0"/>
    <w:rsid w:val="00A97329"/>
    <w:rsid w:val="00AC0F69"/>
    <w:rsid w:val="00AC19D6"/>
    <w:rsid w:val="00AD35DE"/>
    <w:rsid w:val="00AD3C98"/>
    <w:rsid w:val="00AD4102"/>
    <w:rsid w:val="00AD43E5"/>
    <w:rsid w:val="00AD44B2"/>
    <w:rsid w:val="00AF47E0"/>
    <w:rsid w:val="00B0606C"/>
    <w:rsid w:val="00B11A29"/>
    <w:rsid w:val="00B225DE"/>
    <w:rsid w:val="00B22769"/>
    <w:rsid w:val="00B27DBC"/>
    <w:rsid w:val="00B30B49"/>
    <w:rsid w:val="00B42E52"/>
    <w:rsid w:val="00B50334"/>
    <w:rsid w:val="00B675ED"/>
    <w:rsid w:val="00B74016"/>
    <w:rsid w:val="00B84DEE"/>
    <w:rsid w:val="00B96362"/>
    <w:rsid w:val="00BA13DA"/>
    <w:rsid w:val="00BA5211"/>
    <w:rsid w:val="00BB2B74"/>
    <w:rsid w:val="00BC3383"/>
    <w:rsid w:val="00BC5BBB"/>
    <w:rsid w:val="00BC67F6"/>
    <w:rsid w:val="00BC74B3"/>
    <w:rsid w:val="00BD12A0"/>
    <w:rsid w:val="00BD7265"/>
    <w:rsid w:val="00C073F9"/>
    <w:rsid w:val="00C07D00"/>
    <w:rsid w:val="00C15833"/>
    <w:rsid w:val="00C43322"/>
    <w:rsid w:val="00C5321A"/>
    <w:rsid w:val="00C87425"/>
    <w:rsid w:val="00C95A5C"/>
    <w:rsid w:val="00CA5336"/>
    <w:rsid w:val="00CC0211"/>
    <w:rsid w:val="00CC1FFA"/>
    <w:rsid w:val="00CC6045"/>
    <w:rsid w:val="00CD51E0"/>
    <w:rsid w:val="00CE100C"/>
    <w:rsid w:val="00D01436"/>
    <w:rsid w:val="00D06F50"/>
    <w:rsid w:val="00D1396C"/>
    <w:rsid w:val="00D201F2"/>
    <w:rsid w:val="00D24810"/>
    <w:rsid w:val="00D376FB"/>
    <w:rsid w:val="00D441EA"/>
    <w:rsid w:val="00D603B5"/>
    <w:rsid w:val="00D623AC"/>
    <w:rsid w:val="00D74FA3"/>
    <w:rsid w:val="00D92CEE"/>
    <w:rsid w:val="00DA3322"/>
    <w:rsid w:val="00DA5BD7"/>
    <w:rsid w:val="00DB13D3"/>
    <w:rsid w:val="00DB2E7D"/>
    <w:rsid w:val="00DD74F1"/>
    <w:rsid w:val="00DE132B"/>
    <w:rsid w:val="00DE183C"/>
    <w:rsid w:val="00DE53C9"/>
    <w:rsid w:val="00E026BE"/>
    <w:rsid w:val="00E10E02"/>
    <w:rsid w:val="00E123DB"/>
    <w:rsid w:val="00E165BB"/>
    <w:rsid w:val="00E27355"/>
    <w:rsid w:val="00E42A1E"/>
    <w:rsid w:val="00E61A90"/>
    <w:rsid w:val="00E875B3"/>
    <w:rsid w:val="00E9077D"/>
    <w:rsid w:val="00E93440"/>
    <w:rsid w:val="00EB057A"/>
    <w:rsid w:val="00EB1D4D"/>
    <w:rsid w:val="00EB7AD3"/>
    <w:rsid w:val="00EC1CE9"/>
    <w:rsid w:val="00ED376D"/>
    <w:rsid w:val="00ED7603"/>
    <w:rsid w:val="00EE3AF7"/>
    <w:rsid w:val="00EF4394"/>
    <w:rsid w:val="00EF607B"/>
    <w:rsid w:val="00F0247B"/>
    <w:rsid w:val="00F04AAC"/>
    <w:rsid w:val="00F16937"/>
    <w:rsid w:val="00F26056"/>
    <w:rsid w:val="00F27F16"/>
    <w:rsid w:val="00F30C52"/>
    <w:rsid w:val="00F6316E"/>
    <w:rsid w:val="00F64683"/>
    <w:rsid w:val="00F93D73"/>
    <w:rsid w:val="00FA6357"/>
    <w:rsid w:val="00FA74AA"/>
    <w:rsid w:val="00FD21B7"/>
    <w:rsid w:val="00FD3D7D"/>
    <w:rsid w:val="00FE1C55"/>
    <w:rsid w:val="00FE7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B64E24-FA5A-45C0-9952-4F5063B0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070"/>
    <w:pPr>
      <w:spacing w:line="280" w:lineRule="atLeast"/>
    </w:pPr>
    <w:rPr>
      <w:rFonts w:ascii="Arial" w:hAnsi="Arial"/>
      <w:lang w:val="nl-NL"/>
    </w:rPr>
  </w:style>
  <w:style w:type="paragraph" w:styleId="Kop1">
    <w:name w:val="heading 1"/>
    <w:basedOn w:val="Standaard"/>
    <w:next w:val="Standaard"/>
    <w:link w:val="Kop1Char"/>
    <w:autoRedefine/>
    <w:uiPriority w:val="9"/>
    <w:qFormat/>
    <w:rsid w:val="00331070"/>
    <w:pPr>
      <w:keepNext/>
      <w:keepLines/>
      <w:numPr>
        <w:numId w:val="7"/>
      </w:numPr>
      <w:tabs>
        <w:tab w:val="left" w:pos="709"/>
      </w:tabs>
      <w:spacing w:after="28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331070"/>
    <w:pPr>
      <w:keepNext/>
      <w:keepLines/>
      <w:numPr>
        <w:ilvl w:val="1"/>
        <w:numId w:val="7"/>
      </w:numPr>
      <w:tabs>
        <w:tab w:val="left" w:pos="709"/>
      </w:tabs>
      <w:spacing w:before="280" w:after="280"/>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331070"/>
    <w:pPr>
      <w:keepNext/>
      <w:keepLines/>
      <w:numPr>
        <w:ilvl w:val="2"/>
        <w:numId w:val="7"/>
      </w:numPr>
      <w:tabs>
        <w:tab w:val="left" w:pos="709"/>
      </w:tabs>
      <w:spacing w:before="280" w:after="280"/>
      <w:outlineLvl w:val="2"/>
    </w:pPr>
    <w:rPr>
      <w:rFonts w:eastAsiaTheme="majorEastAsia" w:cstheme="majorBidi"/>
      <w:b/>
      <w:bCs/>
      <w:color w:val="000000"/>
      <w:sz w:val="24"/>
    </w:rPr>
  </w:style>
  <w:style w:type="paragraph" w:styleId="Kop4">
    <w:name w:val="heading 4"/>
    <w:basedOn w:val="Standaard"/>
    <w:next w:val="Standaard"/>
    <w:link w:val="Kop4Char"/>
    <w:uiPriority w:val="9"/>
    <w:unhideWhenUsed/>
    <w:rsid w:val="00257A5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rsid w:val="00257A5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rsid w:val="00782EB7"/>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B1D4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B1D4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B1D4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A55"/>
    <w:pPr>
      <w:spacing w:after="0" w:line="240" w:lineRule="auto"/>
    </w:pPr>
    <w:rPr>
      <w:sz w:val="20"/>
    </w:rPr>
  </w:style>
  <w:style w:type="character" w:customStyle="1" w:styleId="Kop1Char">
    <w:name w:val="Kop 1 Char"/>
    <w:basedOn w:val="Standaardalinea-lettertype"/>
    <w:link w:val="Kop1"/>
    <w:uiPriority w:val="9"/>
    <w:rsid w:val="00EB1D4D"/>
    <w:rPr>
      <w:rFonts w:ascii="Arial" w:eastAsiaTheme="majorEastAsia" w:hAnsi="Arial" w:cstheme="majorBidi"/>
      <w:b/>
      <w:bCs/>
      <w:sz w:val="32"/>
      <w:szCs w:val="28"/>
      <w:lang w:val="nl-NL"/>
    </w:rPr>
  </w:style>
  <w:style w:type="character" w:customStyle="1" w:styleId="Kop2Char">
    <w:name w:val="Kop 2 Char"/>
    <w:basedOn w:val="Standaardalinea-lettertype"/>
    <w:link w:val="Kop2"/>
    <w:uiPriority w:val="9"/>
    <w:rsid w:val="00EB1D4D"/>
    <w:rPr>
      <w:rFonts w:ascii="Arial" w:eastAsiaTheme="majorEastAsia" w:hAnsi="Arial" w:cstheme="majorBidi"/>
      <w:b/>
      <w:bCs/>
      <w:sz w:val="28"/>
      <w:szCs w:val="26"/>
      <w:lang w:val="nl-NL"/>
    </w:rPr>
  </w:style>
  <w:style w:type="character" w:customStyle="1" w:styleId="Kop3Char">
    <w:name w:val="Kop 3 Char"/>
    <w:basedOn w:val="Standaardalinea-lettertype"/>
    <w:link w:val="Kop3"/>
    <w:uiPriority w:val="9"/>
    <w:rsid w:val="00EB1D4D"/>
    <w:rPr>
      <w:rFonts w:ascii="Arial" w:eastAsiaTheme="majorEastAsia" w:hAnsi="Arial" w:cstheme="majorBidi"/>
      <w:b/>
      <w:bCs/>
      <w:color w:val="000000"/>
      <w:sz w:val="24"/>
      <w:lang w:val="nl-NL"/>
    </w:rPr>
  </w:style>
  <w:style w:type="character" w:customStyle="1" w:styleId="Kop4Char">
    <w:name w:val="Kop 4 Char"/>
    <w:basedOn w:val="Standaardalinea-lettertype"/>
    <w:link w:val="Kop4"/>
    <w:uiPriority w:val="9"/>
    <w:rsid w:val="00257A55"/>
    <w:rPr>
      <w:rFonts w:asciiTheme="majorHAnsi" w:eastAsiaTheme="majorEastAsia" w:hAnsiTheme="majorHAnsi" w:cstheme="majorBidi"/>
      <w:b/>
      <w:bCs/>
      <w:i/>
      <w:iCs/>
      <w:color w:val="4F81BD" w:themeColor="accent1"/>
      <w:lang w:val="nl-NL"/>
    </w:rPr>
  </w:style>
  <w:style w:type="character" w:customStyle="1" w:styleId="Kop5Char">
    <w:name w:val="Kop 5 Char"/>
    <w:basedOn w:val="Standaardalinea-lettertype"/>
    <w:link w:val="Kop5"/>
    <w:uiPriority w:val="9"/>
    <w:rsid w:val="00257A55"/>
    <w:rPr>
      <w:rFonts w:asciiTheme="majorHAnsi" w:eastAsiaTheme="majorEastAsia" w:hAnsiTheme="majorHAnsi" w:cstheme="majorBidi"/>
      <w:color w:val="243F60" w:themeColor="accent1" w:themeShade="7F"/>
      <w:lang w:val="nl-NL"/>
    </w:rPr>
  </w:style>
  <w:style w:type="paragraph" w:styleId="Titel">
    <w:name w:val="Title"/>
    <w:basedOn w:val="Standaard"/>
    <w:next w:val="Standaard"/>
    <w:link w:val="TitelChar"/>
    <w:uiPriority w:val="10"/>
    <w:rsid w:val="00257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7A5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rsid w:val="00257A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57A55"/>
    <w:rPr>
      <w:rFonts w:asciiTheme="majorHAnsi" w:eastAsiaTheme="majorEastAsia" w:hAnsiTheme="majorHAnsi" w:cstheme="majorBidi"/>
      <w:i/>
      <w:iCs/>
      <w:color w:val="4F81BD" w:themeColor="accent1"/>
      <w:spacing w:val="15"/>
      <w:sz w:val="24"/>
      <w:szCs w:val="24"/>
    </w:rPr>
  </w:style>
  <w:style w:type="paragraph" w:customStyle="1" w:styleId="ICMadrestekst">
    <w:name w:val="ICM adrestekst"/>
    <w:basedOn w:val="Standaard"/>
    <w:link w:val="ICMadrestekstChar"/>
    <w:qFormat/>
    <w:rsid w:val="00EB1D4D"/>
    <w:pPr>
      <w:spacing w:after="40"/>
      <w:jc w:val="center"/>
    </w:pPr>
  </w:style>
  <w:style w:type="character" w:customStyle="1" w:styleId="ICMadrestekstChar">
    <w:name w:val="ICM adrestekst Char"/>
    <w:basedOn w:val="Standaardalinea-lettertype"/>
    <w:link w:val="ICMadrestekst"/>
    <w:rsid w:val="00EB1D4D"/>
  </w:style>
  <w:style w:type="paragraph" w:customStyle="1" w:styleId="ICMbovenkop">
    <w:name w:val="ICM bovenkop"/>
    <w:basedOn w:val="Standaard"/>
    <w:link w:val="ICMbovenkopChar"/>
    <w:autoRedefine/>
    <w:qFormat/>
    <w:rsid w:val="00EB1D4D"/>
    <w:pPr>
      <w:spacing w:after="400" w:line="300" w:lineRule="auto"/>
    </w:pPr>
    <w:rPr>
      <w:rFonts w:asciiTheme="majorHAnsi" w:hAnsiTheme="majorHAnsi"/>
      <w:b/>
      <w:spacing w:val="20"/>
      <w:sz w:val="32"/>
      <w:szCs w:val="32"/>
    </w:rPr>
  </w:style>
  <w:style w:type="character" w:customStyle="1" w:styleId="ICMbovenkopChar">
    <w:name w:val="ICM bovenkop Char"/>
    <w:basedOn w:val="Standaardalinea-lettertype"/>
    <w:link w:val="ICMbovenkop"/>
    <w:rsid w:val="00EB1D4D"/>
    <w:rPr>
      <w:rFonts w:asciiTheme="majorHAnsi" w:hAnsiTheme="majorHAnsi"/>
      <w:b/>
      <w:spacing w:val="20"/>
      <w:sz w:val="32"/>
      <w:szCs w:val="32"/>
      <w:lang w:val="nl-NL"/>
    </w:rPr>
  </w:style>
  <w:style w:type="paragraph" w:customStyle="1" w:styleId="ICMkop1">
    <w:name w:val="ICM kop 1"/>
    <w:basedOn w:val="ICMStandaardtekst"/>
    <w:next w:val="ICMStandaardtekst"/>
    <w:link w:val="ICMkop1Char"/>
    <w:rsid w:val="00133ED1"/>
    <w:rPr>
      <w:b/>
      <w:sz w:val="32"/>
      <w:szCs w:val="32"/>
    </w:rPr>
  </w:style>
  <w:style w:type="paragraph" w:styleId="Lijstalinea">
    <w:name w:val="List Paragraph"/>
    <w:basedOn w:val="Standaard"/>
    <w:link w:val="LijstalineaChar"/>
    <w:uiPriority w:val="34"/>
    <w:qFormat/>
    <w:rsid w:val="00EB1D4D"/>
    <w:pPr>
      <w:ind w:left="720"/>
      <w:contextualSpacing/>
    </w:pPr>
    <w:rPr>
      <w:lang w:val="en-US"/>
    </w:rPr>
  </w:style>
  <w:style w:type="character" w:customStyle="1" w:styleId="ICMkop1Char">
    <w:name w:val="ICM kop 1 Char"/>
    <w:basedOn w:val="Standaardalinea-lettertype"/>
    <w:link w:val="ICMkop1"/>
    <w:rsid w:val="00133ED1"/>
    <w:rPr>
      <w:b/>
      <w:sz w:val="32"/>
      <w:szCs w:val="32"/>
      <w:lang w:val="nl-NL"/>
    </w:rPr>
  </w:style>
  <w:style w:type="paragraph" w:customStyle="1" w:styleId="ICMkop2">
    <w:name w:val="ICM kop 2"/>
    <w:basedOn w:val="ICMStandaardtekst"/>
    <w:next w:val="ICMStandaardtekst"/>
    <w:link w:val="ICMkop2Char"/>
    <w:rsid w:val="00133ED1"/>
    <w:pPr>
      <w:numPr>
        <w:ilvl w:val="1"/>
        <w:numId w:val="1"/>
      </w:numPr>
      <w:ind w:left="709" w:hanging="709"/>
    </w:pPr>
    <w:rPr>
      <w:b/>
      <w:sz w:val="28"/>
      <w:szCs w:val="28"/>
    </w:rPr>
  </w:style>
  <w:style w:type="character" w:customStyle="1" w:styleId="ICMkop2Char">
    <w:name w:val="ICM kop 2 Char"/>
    <w:basedOn w:val="Standaardalinea-lettertype"/>
    <w:link w:val="ICMkop2"/>
    <w:rsid w:val="00133ED1"/>
    <w:rPr>
      <w:b/>
      <w:sz w:val="28"/>
      <w:szCs w:val="28"/>
      <w:lang w:val="nl-NL"/>
    </w:rPr>
  </w:style>
  <w:style w:type="paragraph" w:customStyle="1" w:styleId="ICMkop3">
    <w:name w:val="ICM kop 3"/>
    <w:basedOn w:val="ICMStandaardtekst"/>
    <w:next w:val="ICMStandaardtekst"/>
    <w:link w:val="ICMkop3Char"/>
    <w:rsid w:val="00133ED1"/>
    <w:pPr>
      <w:numPr>
        <w:ilvl w:val="2"/>
        <w:numId w:val="1"/>
      </w:numPr>
      <w:spacing w:after="0"/>
      <w:ind w:left="709" w:hanging="709"/>
    </w:pPr>
    <w:rPr>
      <w:b/>
      <w:sz w:val="24"/>
      <w:szCs w:val="24"/>
    </w:rPr>
  </w:style>
  <w:style w:type="character" w:customStyle="1" w:styleId="ICMkop3Char">
    <w:name w:val="ICM kop 3 Char"/>
    <w:basedOn w:val="Standaardalinea-lettertype"/>
    <w:link w:val="ICMkop3"/>
    <w:rsid w:val="00133ED1"/>
    <w:rPr>
      <w:b/>
      <w:sz w:val="24"/>
      <w:szCs w:val="24"/>
      <w:lang w:val="nl-NL"/>
    </w:rPr>
  </w:style>
  <w:style w:type="paragraph" w:customStyle="1" w:styleId="ICMStandaardtekst">
    <w:name w:val="ICM Standaardtekst"/>
    <w:basedOn w:val="Standaard"/>
    <w:link w:val="ICMStandaardtekstChar"/>
    <w:qFormat/>
    <w:rsid w:val="00EB1D4D"/>
    <w:pPr>
      <w:spacing w:line="300" w:lineRule="auto"/>
    </w:pPr>
    <w:rPr>
      <w:rFonts w:asciiTheme="minorHAnsi" w:hAnsiTheme="minorHAnsi"/>
    </w:rPr>
  </w:style>
  <w:style w:type="character" w:customStyle="1" w:styleId="ICMStandaardtekstChar">
    <w:name w:val="ICM Standaardtekst Char"/>
    <w:basedOn w:val="Standaardalinea-lettertype"/>
    <w:link w:val="ICMStandaardtekst"/>
    <w:rsid w:val="00EB1D4D"/>
    <w:rPr>
      <w:lang w:val="nl-NL"/>
    </w:rPr>
  </w:style>
  <w:style w:type="paragraph" w:customStyle="1" w:styleId="ICMsubtitel">
    <w:name w:val="ICM subtitel"/>
    <w:basedOn w:val="Standaard"/>
    <w:next w:val="Standaard"/>
    <w:link w:val="ICMsubtitelChar"/>
    <w:qFormat/>
    <w:rsid w:val="00331070"/>
    <w:pPr>
      <w:spacing w:after="8800" w:line="276" w:lineRule="auto"/>
    </w:pPr>
    <w:rPr>
      <w:sz w:val="48"/>
      <w:szCs w:val="48"/>
    </w:rPr>
  </w:style>
  <w:style w:type="character" w:customStyle="1" w:styleId="ICMsubtitelChar">
    <w:name w:val="ICM subtitel Char"/>
    <w:basedOn w:val="Standaardalinea-lettertype"/>
    <w:link w:val="ICMsubtitel"/>
    <w:rsid w:val="00EB1D4D"/>
    <w:rPr>
      <w:rFonts w:ascii="Arial" w:hAnsi="Arial"/>
      <w:sz w:val="48"/>
      <w:szCs w:val="48"/>
      <w:lang w:val="nl-NL"/>
    </w:rPr>
  </w:style>
  <w:style w:type="paragraph" w:customStyle="1" w:styleId="ICMtitel">
    <w:name w:val="ICM titel"/>
    <w:basedOn w:val="Standaard"/>
    <w:link w:val="ICMtitelChar"/>
    <w:qFormat/>
    <w:rsid w:val="00331070"/>
    <w:pPr>
      <w:pBdr>
        <w:top w:val="single" w:sz="4" w:space="1" w:color="auto"/>
      </w:pBdr>
      <w:spacing w:line="276" w:lineRule="auto"/>
    </w:pPr>
    <w:rPr>
      <w:sz w:val="72"/>
      <w:szCs w:val="72"/>
    </w:rPr>
  </w:style>
  <w:style w:type="character" w:customStyle="1" w:styleId="ICMtitelChar">
    <w:name w:val="ICM titel Char"/>
    <w:basedOn w:val="Standaardalinea-lettertype"/>
    <w:link w:val="ICMtitel"/>
    <w:rsid w:val="00EB1D4D"/>
    <w:rPr>
      <w:rFonts w:ascii="Arial" w:hAnsi="Arial"/>
      <w:sz w:val="72"/>
      <w:szCs w:val="72"/>
      <w:lang w:val="nl-NL"/>
    </w:rPr>
  </w:style>
  <w:style w:type="paragraph" w:customStyle="1" w:styleId="ICMtussenkop">
    <w:name w:val="ICM tussenkop"/>
    <w:basedOn w:val="Standaard"/>
    <w:link w:val="ICMtussenkopChar"/>
    <w:autoRedefine/>
    <w:qFormat/>
    <w:rsid w:val="00331070"/>
    <w:pPr>
      <w:spacing w:after="0" w:line="300" w:lineRule="auto"/>
    </w:pPr>
    <w:rPr>
      <w:b/>
    </w:rPr>
  </w:style>
  <w:style w:type="character" w:customStyle="1" w:styleId="ICMtussenkopChar">
    <w:name w:val="ICM tussenkop Char"/>
    <w:basedOn w:val="Standaardalinea-lettertype"/>
    <w:link w:val="ICMtussenkop"/>
    <w:rsid w:val="00EB1D4D"/>
    <w:rPr>
      <w:rFonts w:ascii="Arial" w:hAnsi="Arial"/>
      <w:b/>
      <w:lang w:val="nl-NL"/>
    </w:rPr>
  </w:style>
  <w:style w:type="paragraph" w:customStyle="1" w:styleId="ICMVersietekst">
    <w:name w:val="ICM Versietekst"/>
    <w:basedOn w:val="Standaard"/>
    <w:link w:val="ICMVersietekstChar"/>
    <w:qFormat/>
    <w:rsid w:val="00EB1D4D"/>
    <w:pPr>
      <w:spacing w:after="40"/>
      <w:jc w:val="center"/>
    </w:pPr>
    <w:rPr>
      <w:rFonts w:asciiTheme="minorHAnsi" w:hAnsiTheme="minorHAnsi"/>
      <w:sz w:val="16"/>
      <w:szCs w:val="16"/>
      <w:lang w:val="en-US"/>
    </w:rPr>
  </w:style>
  <w:style w:type="character" w:customStyle="1" w:styleId="ICMVersietekstChar">
    <w:name w:val="ICM Versietekst Char"/>
    <w:basedOn w:val="Standaardalinea-lettertype"/>
    <w:link w:val="ICMVersietekst"/>
    <w:rsid w:val="00EB1D4D"/>
    <w:rPr>
      <w:sz w:val="16"/>
      <w:szCs w:val="16"/>
    </w:rPr>
  </w:style>
  <w:style w:type="paragraph" w:styleId="Koptekst">
    <w:name w:val="header"/>
    <w:basedOn w:val="Standaard"/>
    <w:link w:val="KoptekstChar"/>
    <w:uiPriority w:val="99"/>
    <w:unhideWhenUsed/>
    <w:rsid w:val="00A445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5E8"/>
    <w:rPr>
      <w:sz w:val="20"/>
    </w:rPr>
  </w:style>
  <w:style w:type="paragraph" w:styleId="Voettekst">
    <w:name w:val="footer"/>
    <w:basedOn w:val="Standaard"/>
    <w:link w:val="VoettekstChar"/>
    <w:uiPriority w:val="99"/>
    <w:unhideWhenUsed/>
    <w:rsid w:val="00A445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5E8"/>
    <w:rPr>
      <w:sz w:val="20"/>
    </w:rPr>
  </w:style>
  <w:style w:type="paragraph" w:styleId="Ballontekst">
    <w:name w:val="Balloon Text"/>
    <w:basedOn w:val="Standaard"/>
    <w:link w:val="BallontekstChar"/>
    <w:uiPriority w:val="99"/>
    <w:semiHidden/>
    <w:unhideWhenUsed/>
    <w:rsid w:val="00A445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5E8"/>
    <w:rPr>
      <w:rFonts w:ascii="Tahoma" w:hAnsi="Tahoma" w:cs="Tahoma"/>
      <w:sz w:val="16"/>
      <w:szCs w:val="16"/>
    </w:rPr>
  </w:style>
  <w:style w:type="character" w:customStyle="1" w:styleId="Kop6Char">
    <w:name w:val="Kop 6 Char"/>
    <w:basedOn w:val="Standaardalinea-lettertype"/>
    <w:link w:val="Kop6"/>
    <w:uiPriority w:val="9"/>
    <w:semiHidden/>
    <w:rsid w:val="00782EB7"/>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EB1D4D"/>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uiPriority w:val="9"/>
    <w:semiHidden/>
    <w:rsid w:val="00EB1D4D"/>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B1D4D"/>
    <w:rPr>
      <w:rFonts w:asciiTheme="majorHAnsi" w:eastAsiaTheme="majorEastAsia" w:hAnsiTheme="majorHAnsi" w:cstheme="majorBidi"/>
      <w:i/>
      <w:iCs/>
      <w:color w:val="404040" w:themeColor="text1" w:themeTint="BF"/>
      <w:sz w:val="20"/>
      <w:szCs w:val="20"/>
      <w:lang w:val="nl-NL"/>
    </w:rPr>
  </w:style>
  <w:style w:type="paragraph" w:customStyle="1" w:styleId="ICMKop1vs2">
    <w:name w:val="ICM Kop 1 vs2"/>
    <w:basedOn w:val="Kop1"/>
    <w:next w:val="ICMStandaardtekst"/>
    <w:link w:val="ICMKop1vs2Char"/>
    <w:rsid w:val="00782EB7"/>
    <w:pPr>
      <w:ind w:left="431" w:hanging="431"/>
    </w:pPr>
    <w:rPr>
      <w:szCs w:val="32"/>
    </w:rPr>
  </w:style>
  <w:style w:type="paragraph" w:customStyle="1" w:styleId="ICMKop2vs2">
    <w:name w:val="ICM Kop 2 vs2"/>
    <w:basedOn w:val="ICMkop1"/>
    <w:next w:val="ICMStandaardtekst"/>
    <w:link w:val="ICMKop2vs2Char"/>
    <w:rsid w:val="00782EB7"/>
    <w:pPr>
      <w:numPr>
        <w:numId w:val="2"/>
      </w:numPr>
      <w:ind w:left="709" w:hanging="709"/>
      <w:outlineLvl w:val="1"/>
    </w:pPr>
    <w:rPr>
      <w:b w:val="0"/>
      <w:sz w:val="28"/>
      <w:szCs w:val="28"/>
      <w:lang w:val="en-US"/>
    </w:rPr>
  </w:style>
  <w:style w:type="character" w:customStyle="1" w:styleId="ICMKop1vs2Char">
    <w:name w:val="ICM Kop 1 vs2 Char"/>
    <w:basedOn w:val="Kop1Char"/>
    <w:link w:val="ICMKop1vs2"/>
    <w:rsid w:val="00782EB7"/>
    <w:rPr>
      <w:rFonts w:ascii="Arial" w:eastAsiaTheme="majorEastAsia" w:hAnsi="Arial" w:cstheme="majorBidi"/>
      <w:b/>
      <w:bCs/>
      <w:sz w:val="32"/>
      <w:szCs w:val="32"/>
      <w:lang w:val="nl-NL"/>
    </w:rPr>
  </w:style>
  <w:style w:type="character" w:customStyle="1" w:styleId="ICMKop2vs2Char">
    <w:name w:val="ICM Kop 2 vs2 Char"/>
    <w:basedOn w:val="ICMStandaardtekstChar"/>
    <w:link w:val="ICMKop2vs2"/>
    <w:rsid w:val="00782EB7"/>
    <w:rPr>
      <w:sz w:val="28"/>
      <w:szCs w:val="28"/>
      <w:lang w:val="nl-NL"/>
    </w:rPr>
  </w:style>
  <w:style w:type="paragraph" w:customStyle="1" w:styleId="ICMopsomming">
    <w:name w:val="ICM opsomming"/>
    <w:basedOn w:val="Lijstalinea"/>
    <w:link w:val="ICMopsommingChar"/>
    <w:autoRedefine/>
    <w:rsid w:val="00EB1D4D"/>
    <w:pPr>
      <w:numPr>
        <w:numId w:val="3"/>
      </w:numPr>
      <w:spacing w:line="300" w:lineRule="auto"/>
    </w:pPr>
    <w:rPr>
      <w:lang w:val="nl-NL"/>
    </w:rPr>
  </w:style>
  <w:style w:type="character" w:customStyle="1" w:styleId="LijstalineaChar">
    <w:name w:val="Lijstalinea Char"/>
    <w:basedOn w:val="Standaardalinea-lettertype"/>
    <w:link w:val="Lijstalinea"/>
    <w:uiPriority w:val="34"/>
    <w:rsid w:val="00EB1D4D"/>
    <w:rPr>
      <w:rFonts w:ascii="Arial" w:hAnsi="Arial"/>
    </w:rPr>
  </w:style>
  <w:style w:type="character" w:customStyle="1" w:styleId="ICMopsommingChar">
    <w:name w:val="ICM opsomming Char"/>
    <w:basedOn w:val="LijstalineaChar"/>
    <w:link w:val="ICMopsomming"/>
    <w:rsid w:val="00EB1D4D"/>
    <w:rPr>
      <w:rFonts w:ascii="Arial" w:hAnsi="Arial"/>
      <w:lang w:val="nl-NL"/>
    </w:rPr>
  </w:style>
  <w:style w:type="paragraph" w:customStyle="1" w:styleId="ICMnummering">
    <w:name w:val="ICM nummering"/>
    <w:basedOn w:val="Lijstalinea"/>
    <w:link w:val="ICMnummeringChar"/>
    <w:qFormat/>
    <w:rsid w:val="00EB1D4D"/>
    <w:pPr>
      <w:numPr>
        <w:numId w:val="4"/>
      </w:numPr>
      <w:spacing w:after="0" w:line="300" w:lineRule="auto"/>
    </w:pPr>
    <w:rPr>
      <w:lang w:val="nl-NL"/>
    </w:rPr>
  </w:style>
  <w:style w:type="character" w:customStyle="1" w:styleId="ICMnummeringChar">
    <w:name w:val="ICM nummering Char"/>
    <w:basedOn w:val="LijstalineaChar"/>
    <w:link w:val="ICMnummering"/>
    <w:rsid w:val="00EB1D4D"/>
    <w:rPr>
      <w:rFonts w:ascii="Arial" w:hAnsi="Arial"/>
      <w:lang w:val="nl-NL"/>
    </w:rPr>
  </w:style>
  <w:style w:type="character" w:styleId="Nadruk">
    <w:name w:val="Emphasis"/>
    <w:uiPriority w:val="20"/>
    <w:qFormat/>
    <w:rsid w:val="00EB1D4D"/>
    <w:rPr>
      <w:rFonts w:cs="Times New Roman"/>
      <w:i/>
      <w:iCs/>
    </w:rPr>
  </w:style>
  <w:style w:type="character" w:styleId="Hyperlink">
    <w:name w:val="Hyperlink"/>
    <w:uiPriority w:val="99"/>
    <w:rsid w:val="00DB2E7D"/>
    <w:rPr>
      <w:rFonts w:cs="Times New Roman"/>
      <w:color w:val="auto"/>
      <w:u w:val="none"/>
      <w:effect w:val="none"/>
    </w:rPr>
  </w:style>
  <w:style w:type="paragraph" w:styleId="Normaalweb">
    <w:name w:val="Normal (Web)"/>
    <w:basedOn w:val="Standaard"/>
    <w:uiPriority w:val="99"/>
    <w:unhideWhenUsed/>
    <w:rsid w:val="00DB2E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odytext">
    <w:name w:val="bodytext"/>
    <w:rsid w:val="00DB2E7D"/>
  </w:style>
  <w:style w:type="paragraph" w:customStyle="1" w:styleId="ICM2enivOpsomming">
    <w:name w:val="ICM 2e niv Opsomming"/>
    <w:basedOn w:val="ICMopsomming"/>
    <w:link w:val="ICM2enivOpsommingChar"/>
    <w:autoRedefine/>
    <w:rsid w:val="00EB1D4D"/>
    <w:pPr>
      <w:numPr>
        <w:numId w:val="5"/>
      </w:numPr>
      <w:spacing w:after="0"/>
    </w:pPr>
  </w:style>
  <w:style w:type="paragraph" w:customStyle="1" w:styleId="ICMbronvermelding">
    <w:name w:val="ICM bronvermelding"/>
    <w:basedOn w:val="Standaard"/>
    <w:next w:val="Standaard"/>
    <w:link w:val="ICMbronvermeldingChar"/>
    <w:qFormat/>
    <w:rsid w:val="00331070"/>
    <w:pPr>
      <w:spacing w:after="480" w:line="300" w:lineRule="auto"/>
      <w:ind w:left="709"/>
    </w:pPr>
    <w:rPr>
      <w:i/>
    </w:rPr>
  </w:style>
  <w:style w:type="character" w:customStyle="1" w:styleId="ICM2enivOpsommingChar">
    <w:name w:val="ICM 2e niv Opsomming Char"/>
    <w:basedOn w:val="ICMopsommingChar"/>
    <w:link w:val="ICM2enivOpsomming"/>
    <w:rsid w:val="00EB1D4D"/>
    <w:rPr>
      <w:rFonts w:ascii="Arial" w:hAnsi="Arial"/>
      <w:lang w:val="nl-NL"/>
    </w:rPr>
  </w:style>
  <w:style w:type="character" w:customStyle="1" w:styleId="ICMbronvermeldingChar">
    <w:name w:val="ICM bronvermelding Char"/>
    <w:basedOn w:val="Standaardalinea-lettertype"/>
    <w:link w:val="ICMbronvermelding"/>
    <w:rsid w:val="00EB1D4D"/>
    <w:rPr>
      <w:rFonts w:ascii="Arial" w:hAnsi="Arial"/>
      <w:i/>
      <w:lang w:val="nl-NL"/>
    </w:rPr>
  </w:style>
  <w:style w:type="paragraph" w:customStyle="1" w:styleId="ICM3enivopsomming">
    <w:name w:val="ICM 3e niv opsomming"/>
    <w:basedOn w:val="ICM2enivOpsomming"/>
    <w:link w:val="ICM3enivopsommingChar"/>
    <w:autoRedefine/>
    <w:rsid w:val="00EB1D4D"/>
    <w:pPr>
      <w:numPr>
        <w:numId w:val="6"/>
      </w:numPr>
    </w:pPr>
  </w:style>
  <w:style w:type="character" w:customStyle="1" w:styleId="ICM3enivopsommingChar">
    <w:name w:val="ICM 3e niv opsomming Char"/>
    <w:basedOn w:val="ICM2enivOpsommingChar"/>
    <w:link w:val="ICM3enivopsomming"/>
    <w:rsid w:val="00EB1D4D"/>
    <w:rPr>
      <w:rFonts w:ascii="Arial" w:hAnsi="Arial"/>
      <w:lang w:val="nl-NL"/>
    </w:rPr>
  </w:style>
  <w:style w:type="paragraph" w:styleId="Voetnoottekst">
    <w:name w:val="footnote text"/>
    <w:basedOn w:val="Standaard"/>
    <w:link w:val="VoetnoottekstChar"/>
    <w:uiPriority w:val="99"/>
    <w:semiHidden/>
    <w:unhideWhenUsed/>
    <w:rsid w:val="00331070"/>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A54B12"/>
    <w:rPr>
      <w:rFonts w:ascii="Arial" w:hAnsi="Arial"/>
      <w:sz w:val="16"/>
      <w:szCs w:val="20"/>
      <w:lang w:val="nl-NL"/>
    </w:rPr>
  </w:style>
  <w:style w:type="paragraph" w:styleId="Bijschrift">
    <w:name w:val="caption"/>
    <w:basedOn w:val="Standaard"/>
    <w:next w:val="Standaard"/>
    <w:uiPriority w:val="35"/>
    <w:unhideWhenUsed/>
    <w:qFormat/>
    <w:rsid w:val="00331070"/>
    <w:pPr>
      <w:ind w:left="851" w:hanging="851"/>
    </w:pPr>
    <w:rPr>
      <w:bCs/>
      <w:sz w:val="18"/>
      <w:szCs w:val="18"/>
    </w:rPr>
  </w:style>
  <w:style w:type="paragraph" w:customStyle="1" w:styleId="Nivo1">
    <w:name w:val="Nivo_1"/>
    <w:basedOn w:val="Standaard"/>
    <w:next w:val="Standaard"/>
    <w:qFormat/>
    <w:rsid w:val="00331070"/>
    <w:pPr>
      <w:spacing w:before="280" w:after="280"/>
    </w:pPr>
    <w:rPr>
      <w:b/>
      <w:sz w:val="32"/>
    </w:rPr>
  </w:style>
  <w:style w:type="paragraph" w:customStyle="1" w:styleId="Nivo2">
    <w:name w:val="Nivo_2"/>
    <w:next w:val="Standaard"/>
    <w:qFormat/>
    <w:rsid w:val="00331070"/>
    <w:pPr>
      <w:spacing w:before="280" w:after="280" w:line="280" w:lineRule="atLeast"/>
    </w:pPr>
    <w:rPr>
      <w:rFonts w:ascii="Arial" w:hAnsi="Arial"/>
      <w:b/>
      <w:spacing w:val="20"/>
      <w:sz w:val="28"/>
      <w:szCs w:val="32"/>
      <w:lang w:val="nl-NL"/>
    </w:rPr>
  </w:style>
  <w:style w:type="paragraph" w:customStyle="1" w:styleId="Nivo3">
    <w:name w:val="Nivo_3"/>
    <w:next w:val="Standaard"/>
    <w:qFormat/>
    <w:rsid w:val="00331070"/>
    <w:pPr>
      <w:spacing w:before="280" w:after="280" w:line="280" w:lineRule="atLeast"/>
    </w:pPr>
    <w:rPr>
      <w:rFonts w:ascii="Arial" w:hAnsi="Arial"/>
      <w:b/>
      <w:spacing w:val="20"/>
      <w:sz w:val="24"/>
      <w:szCs w:val="32"/>
      <w:lang w:val="nl-NL"/>
    </w:rPr>
  </w:style>
  <w:style w:type="paragraph" w:styleId="Inhopg1">
    <w:name w:val="toc 1"/>
    <w:basedOn w:val="Standaard"/>
    <w:next w:val="Standaard"/>
    <w:autoRedefine/>
    <w:uiPriority w:val="39"/>
    <w:unhideWhenUsed/>
    <w:rsid w:val="00331070"/>
    <w:pPr>
      <w:tabs>
        <w:tab w:val="left" w:pos="567"/>
        <w:tab w:val="right" w:leader="dot" w:pos="9396"/>
      </w:tabs>
      <w:spacing w:after="100"/>
      <w:ind w:left="567" w:hanging="567"/>
    </w:pPr>
  </w:style>
  <w:style w:type="paragraph" w:styleId="Inhopg2">
    <w:name w:val="toc 2"/>
    <w:basedOn w:val="Standaard"/>
    <w:next w:val="Standaard"/>
    <w:autoRedefine/>
    <w:uiPriority w:val="39"/>
    <w:unhideWhenUsed/>
    <w:rsid w:val="00331070"/>
    <w:pPr>
      <w:tabs>
        <w:tab w:val="left" w:pos="1134"/>
        <w:tab w:val="right" w:leader="dot" w:pos="9396"/>
      </w:tabs>
      <w:spacing w:after="100"/>
      <w:ind w:left="1134" w:hanging="567"/>
    </w:pPr>
  </w:style>
  <w:style w:type="paragraph" w:styleId="Inhopg3">
    <w:name w:val="toc 3"/>
    <w:basedOn w:val="Standaard"/>
    <w:next w:val="Standaard"/>
    <w:autoRedefine/>
    <w:uiPriority w:val="39"/>
    <w:unhideWhenUsed/>
    <w:rsid w:val="00331070"/>
    <w:pPr>
      <w:tabs>
        <w:tab w:val="left" w:pos="1985"/>
        <w:tab w:val="right" w:leader="dot" w:pos="9395"/>
      </w:tabs>
      <w:spacing w:after="100"/>
      <w:ind w:left="1985" w:hanging="851"/>
    </w:pPr>
  </w:style>
  <w:style w:type="paragraph" w:customStyle="1" w:styleId="Bijlage">
    <w:name w:val="Bijlage"/>
    <w:next w:val="Standaard"/>
    <w:qFormat/>
    <w:rsid w:val="00331070"/>
    <w:pPr>
      <w:spacing w:before="280" w:after="280" w:line="280" w:lineRule="atLeast"/>
    </w:pPr>
    <w:rPr>
      <w:rFonts w:ascii="Arial" w:hAnsi="Arial"/>
      <w:b/>
      <w:sz w:val="32"/>
      <w:lang w:val="nl-NL"/>
    </w:rPr>
  </w:style>
  <w:style w:type="paragraph" w:customStyle="1" w:styleId="MC">
    <w:name w:val="MC"/>
    <w:basedOn w:val="Standaard"/>
    <w:qFormat/>
    <w:rsid w:val="00331070"/>
    <w:pPr>
      <w:numPr>
        <w:numId w:val="9"/>
      </w:numPr>
    </w:pPr>
  </w:style>
  <w:style w:type="table" w:styleId="Tabelraster">
    <w:name w:val="Table Grid"/>
    <w:basedOn w:val="Standaardtabel"/>
    <w:uiPriority w:val="59"/>
    <w:rsid w:val="00EB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MTabel">
    <w:name w:val="ICM_Tabel"/>
    <w:basedOn w:val="Standaardtabel"/>
    <w:uiPriority w:val="99"/>
    <w:qFormat/>
    <w:rsid w:val="00EB1D4D"/>
    <w:pPr>
      <w:spacing w:after="0" w:line="240" w:lineRule="auto"/>
    </w:pPr>
    <w:rPr>
      <w:rFonts w:ascii="Arial" w:eastAsiaTheme="minorEastAsia" w:hAnsi="Arial"/>
      <w:color w:val="000000" w:themeColor="text1"/>
      <w:sz w:val="18"/>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w:hAnsi="Arial"/>
        <w:b/>
        <w:color w:val="0D0D0D" w:themeColor="text1" w:themeTint="F2"/>
        <w:sz w:val="16"/>
      </w:rPr>
      <w:tblPr/>
      <w:tcPr>
        <w:tcBorders>
          <w:bottom w:val="single" w:sz="12" w:space="0" w:color="A6A6A6" w:themeColor="background1" w:themeShade="A6"/>
        </w:tcBorders>
      </w:tcPr>
    </w:tblStylePr>
    <w:tblStylePr w:type="lastRow">
      <w:pPr>
        <w:jc w:val="left"/>
      </w:pPr>
      <w:rPr>
        <w:rFonts w:ascii="Arial" w:hAnsi="Arial"/>
        <w:b/>
        <w:i w:val="0"/>
        <w:sz w:val="16"/>
      </w:rPr>
    </w:tblStylePr>
    <w:tblStylePr w:type="firstCol">
      <w:rPr>
        <w:b w:val="0"/>
        <w:i w:val="0"/>
      </w:rPr>
      <w:tblPr/>
      <w:tcPr>
        <w:shd w:val="clear" w:color="auto" w:fill="EEECE1" w:themeFill="background2"/>
      </w:tcPr>
    </w:tblStylePr>
  </w:style>
  <w:style w:type="paragraph" w:customStyle="1" w:styleId="EMDash">
    <w:name w:val="EM_Dash"/>
    <w:qFormat/>
    <w:rsid w:val="00331070"/>
    <w:pPr>
      <w:numPr>
        <w:numId w:val="8"/>
      </w:numPr>
      <w:spacing w:line="280" w:lineRule="atLeast"/>
      <w:contextualSpacing/>
    </w:pPr>
    <w:rPr>
      <w:rFonts w:ascii="Arial" w:hAnsi="Arial"/>
      <w:lang w:val="nl-NL"/>
    </w:rPr>
  </w:style>
  <w:style w:type="paragraph" w:customStyle="1" w:styleId="EMDash2">
    <w:name w:val="EM_Dash2"/>
    <w:basedOn w:val="Standaard"/>
    <w:qFormat/>
    <w:rsid w:val="00331070"/>
    <w:pPr>
      <w:numPr>
        <w:ilvl w:val="1"/>
        <w:numId w:val="8"/>
      </w:numPr>
      <w:ind w:left="1418"/>
      <w:contextualSpacing/>
    </w:pPr>
    <w:rPr>
      <w:rFonts w:eastAsia="Times New Roman" w:cs="Times New Roman"/>
      <w:szCs w:val="20"/>
      <w:lang w:eastAsia="nl-NL"/>
    </w:rPr>
  </w:style>
  <w:style w:type="paragraph" w:customStyle="1" w:styleId="EMDash3">
    <w:name w:val="EM_Dash3"/>
    <w:basedOn w:val="Standaard"/>
    <w:qFormat/>
    <w:rsid w:val="00331070"/>
    <w:pPr>
      <w:numPr>
        <w:ilvl w:val="2"/>
        <w:numId w:val="8"/>
      </w:numPr>
      <w:ind w:left="2127" w:hanging="709"/>
      <w:contextualSpacing/>
    </w:pPr>
    <w:rPr>
      <w:rFonts w:eastAsia="Times New Roman" w:cs="Times New Roman"/>
      <w:szCs w:val="20"/>
      <w:lang w:eastAsia="nl-NL"/>
    </w:rPr>
  </w:style>
  <w:style w:type="table" w:customStyle="1" w:styleId="Tabelraster1">
    <w:name w:val="Tabelraster1"/>
    <w:basedOn w:val="Standaardtabel"/>
    <w:next w:val="Tabelraster"/>
    <w:uiPriority w:val="59"/>
    <w:rsid w:val="006102B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D603B5"/>
    <w:rPr>
      <w:rFonts w:ascii="TrebuchetMS-Bold" w:hAnsi="TrebuchetMS-Bold" w:hint="default"/>
      <w:b/>
      <w:bCs/>
      <w:i w:val="0"/>
      <w:iCs w:val="0"/>
      <w:color w:val="000000"/>
      <w:sz w:val="32"/>
      <w:szCs w:val="32"/>
    </w:rPr>
  </w:style>
  <w:style w:type="character" w:customStyle="1" w:styleId="fontstyle21">
    <w:name w:val="fontstyle21"/>
    <w:basedOn w:val="Standaardalinea-lettertype"/>
    <w:rsid w:val="00D603B5"/>
    <w:rPr>
      <w:rFonts w:ascii="TrebuchetMS-Italic" w:hAnsi="TrebuchetMS-Italic" w:hint="default"/>
      <w:b w:val="0"/>
      <w:bCs w:val="0"/>
      <w:i/>
      <w:iCs/>
      <w:color w:val="000000"/>
      <w:sz w:val="26"/>
      <w:szCs w:val="26"/>
    </w:rPr>
  </w:style>
  <w:style w:type="character" w:customStyle="1" w:styleId="sr-only">
    <w:name w:val="sr-only"/>
    <w:basedOn w:val="Standaardalinea-lettertype"/>
    <w:rsid w:val="008F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6324">
      <w:bodyDiv w:val="1"/>
      <w:marLeft w:val="0"/>
      <w:marRight w:val="0"/>
      <w:marTop w:val="0"/>
      <w:marBottom w:val="0"/>
      <w:divBdr>
        <w:top w:val="none" w:sz="0" w:space="0" w:color="auto"/>
        <w:left w:val="none" w:sz="0" w:space="0" w:color="auto"/>
        <w:bottom w:val="none" w:sz="0" w:space="0" w:color="auto"/>
        <w:right w:val="none" w:sz="0" w:space="0" w:color="auto"/>
      </w:divBdr>
    </w:div>
    <w:div w:id="628322232">
      <w:bodyDiv w:val="1"/>
      <w:marLeft w:val="0"/>
      <w:marRight w:val="0"/>
      <w:marTop w:val="0"/>
      <w:marBottom w:val="0"/>
      <w:divBdr>
        <w:top w:val="none" w:sz="0" w:space="0" w:color="auto"/>
        <w:left w:val="none" w:sz="0" w:space="0" w:color="auto"/>
        <w:bottom w:val="none" w:sz="0" w:space="0" w:color="auto"/>
        <w:right w:val="none" w:sz="0" w:space="0" w:color="auto"/>
      </w:divBdr>
    </w:div>
    <w:div w:id="16873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iscentrum@veiligthuisgroning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5761-9040-452F-8427-28D724EF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81EA4F26.dotm</Template>
  <TotalTime>79</TotalTime>
  <Pages>5</Pages>
  <Words>1121</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ICM Opleidingen &amp; Trainingen</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 - Isabel Reker</dc:creator>
  <cp:lastModifiedBy>Karin Jong, de</cp:lastModifiedBy>
  <cp:revision>5</cp:revision>
  <cp:lastPrinted>2019-05-01T13:09:00Z</cp:lastPrinted>
  <dcterms:created xsi:type="dcterms:W3CDTF">2020-03-29T18:35:00Z</dcterms:created>
  <dcterms:modified xsi:type="dcterms:W3CDTF">2020-04-07T09:07:00Z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ule">
    <vt:lpwstr/>
  </property>
  <property fmtid="{D5CDD505-2E9C-101B-9397-08002B2CF9AE}" pid="3" name="Cursus">
    <vt:lpwstr>ICM Trainersopleiding</vt:lpwstr>
  </property>
  <property fmtid="{D5CDD505-2E9C-101B-9397-08002B2CF9AE}" pid="4" name="Les">
    <vt:lpwstr/>
  </property>
</Properties>
</file>